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1" w:type="dxa"/>
        <w:tblInd w:w="-266" w:type="dxa"/>
        <w:tblLook w:val="01E0"/>
      </w:tblPr>
      <w:tblGrid>
        <w:gridCol w:w="5294"/>
        <w:gridCol w:w="4567"/>
      </w:tblGrid>
      <w:tr w:rsidR="00363777" w:rsidTr="007A1FFF">
        <w:tc>
          <w:tcPr>
            <w:tcW w:w="5294" w:type="dxa"/>
          </w:tcPr>
          <w:p w:rsidR="00363777" w:rsidRPr="00453B4B" w:rsidRDefault="00363777" w:rsidP="007A1FFF">
            <w:pPr>
              <w:jc w:val="center"/>
              <w:rPr>
                <w:rFonts w:ascii="Times New Roman" w:hAnsi="Times New Roman"/>
                <w:lang w:val="vi-VN"/>
              </w:rPr>
            </w:pPr>
            <w:r w:rsidRPr="00033F99">
              <w:rPr>
                <w:rFonts w:ascii="Times New Roman" w:hAnsi="Times New Roman"/>
                <w:b/>
                <w:bCs/>
                <w:lang w:val="pt-BR"/>
              </w:rPr>
              <w:t xml:space="preserve"> </w:t>
            </w:r>
            <w:r w:rsidRPr="00453B4B">
              <w:rPr>
                <w:rFonts w:ascii="Times New Roman" w:hAnsi="Times New Roman"/>
              </w:rPr>
              <w:t xml:space="preserve">      ĐOÀN KHỐI DOANH NGIỆP </w:t>
            </w:r>
            <w:r w:rsidRPr="00453B4B">
              <w:rPr>
                <w:rFonts w:ascii="Times New Roman" w:hAnsi="Times New Roman"/>
                <w:lang w:val="vi-VN"/>
              </w:rPr>
              <w:t>TW</w:t>
            </w:r>
          </w:p>
          <w:p w:rsidR="00363777" w:rsidRPr="00453B4B" w:rsidRDefault="00363777" w:rsidP="007A1FFF">
            <w:pPr>
              <w:jc w:val="center"/>
              <w:rPr>
                <w:rFonts w:ascii="Times New Roman" w:hAnsi="Times New Roman"/>
                <w:b/>
                <w:spacing w:val="-20"/>
                <w:lang w:val="vi-VN"/>
              </w:rPr>
            </w:pPr>
            <w:r w:rsidRPr="00453B4B">
              <w:rPr>
                <w:rFonts w:ascii="Times New Roman" w:hAnsi="Times New Roman"/>
                <w:b/>
                <w:spacing w:val="-20"/>
              </w:rPr>
              <w:t xml:space="preserve">     </w:t>
            </w:r>
            <w:r w:rsidRPr="00453B4B">
              <w:rPr>
                <w:rFonts w:ascii="Times New Roman" w:hAnsi="Times New Roman"/>
                <w:b/>
                <w:spacing w:val="-20"/>
                <w:lang w:val="vi-VN"/>
              </w:rPr>
              <w:t xml:space="preserve">BCH </w:t>
            </w:r>
            <w:r>
              <w:rPr>
                <w:rFonts w:ascii="Times New Roman" w:hAnsi="Times New Roman"/>
                <w:b/>
                <w:spacing w:val="-20"/>
              </w:rPr>
              <w:t xml:space="preserve"> </w:t>
            </w:r>
            <w:r w:rsidRPr="00453B4B">
              <w:rPr>
                <w:rFonts w:ascii="Times New Roman" w:hAnsi="Times New Roman"/>
                <w:b/>
                <w:spacing w:val="-20"/>
                <w:lang w:val="vi-VN"/>
              </w:rPr>
              <w:t>ĐOÀN TCT ĐƯỜNG SẮT VIỆT NAM</w:t>
            </w:r>
          </w:p>
          <w:p w:rsidR="00363777" w:rsidRDefault="00363777" w:rsidP="007A1FFF">
            <w:pPr>
              <w:jc w:val="center"/>
              <w:rPr>
                <w:rFonts w:ascii="Times New Roman" w:hAnsi="Times New Roman"/>
                <w:bCs/>
              </w:rPr>
            </w:pPr>
            <w:r>
              <w:rPr>
                <w:rFonts w:ascii="Times New Roman" w:hAnsi="Times New Roman"/>
                <w:b/>
              </w:rPr>
              <w:t>***</w:t>
            </w:r>
          </w:p>
        </w:tc>
        <w:tc>
          <w:tcPr>
            <w:tcW w:w="4567" w:type="dxa"/>
            <w:vAlign w:val="bottom"/>
          </w:tcPr>
          <w:p w:rsidR="00363777" w:rsidRPr="003525D3" w:rsidRDefault="00363777" w:rsidP="007A1FFF">
            <w:pPr>
              <w:jc w:val="center"/>
              <w:rPr>
                <w:rFonts w:ascii="Times New Roman" w:hAnsi="Times New Roman"/>
                <w:b/>
                <w:szCs w:val="30"/>
              </w:rPr>
            </w:pPr>
            <w:r w:rsidRPr="003525D3">
              <w:rPr>
                <w:rFonts w:ascii="Times New Roman" w:hAnsi="Times New Roman"/>
                <w:b/>
                <w:sz w:val="30"/>
                <w:szCs w:val="30"/>
              </w:rPr>
              <w:t>ĐOÀN TNCS HỒ CHÍ MINH</w:t>
            </w:r>
          </w:p>
          <w:p w:rsidR="00363777" w:rsidRDefault="006B6D48" w:rsidP="007A1FFF">
            <w:pPr>
              <w:rPr>
                <w:rFonts w:ascii="Times New Roman" w:hAnsi="Times New Roman"/>
                <w:b/>
                <w:i/>
                <w:sz w:val="26"/>
              </w:rPr>
            </w:pPr>
            <w:r w:rsidRPr="006B6D48">
              <w:rPr>
                <w:b/>
              </w:rPr>
              <w:pict>
                <v:shapetype id="_x0000_t32" coordsize="21600,21600" o:spt="32" o:oned="t" path="m,l21600,21600e" filled="f">
                  <v:path arrowok="t" fillok="f" o:connecttype="none"/>
                  <o:lock v:ext="edit" shapetype="t"/>
                </v:shapetype>
                <v:shape id="_x0000_s1027" type="#_x0000_t32" style="position:absolute;margin-left:13.35pt;margin-top:.9pt;width:189.75pt;height:0;z-index:251661312" o:connectortype="straight"/>
              </w:pict>
            </w:r>
          </w:p>
          <w:p w:rsidR="00363777" w:rsidRPr="00E92875" w:rsidRDefault="00363777" w:rsidP="007A1FFF">
            <w:pPr>
              <w:tabs>
                <w:tab w:val="center" w:pos="4320"/>
                <w:tab w:val="right" w:pos="8640"/>
              </w:tabs>
              <w:jc w:val="right"/>
              <w:rPr>
                <w:rFonts w:ascii="Times New Roman" w:hAnsi="Times New Roman"/>
                <w:b/>
              </w:rPr>
            </w:pPr>
          </w:p>
        </w:tc>
      </w:tr>
      <w:tr w:rsidR="00363777" w:rsidTr="007A1FFF">
        <w:tc>
          <w:tcPr>
            <w:tcW w:w="5294" w:type="dxa"/>
          </w:tcPr>
          <w:p w:rsidR="00363777" w:rsidRPr="00453B4B" w:rsidRDefault="00DB43EF" w:rsidP="00363777">
            <w:pPr>
              <w:tabs>
                <w:tab w:val="center" w:pos="4320"/>
                <w:tab w:val="right" w:pos="8640"/>
              </w:tabs>
              <w:jc w:val="center"/>
              <w:rPr>
                <w:rFonts w:ascii="Times New Roman" w:hAnsi="Times New Roman"/>
                <w:bCs/>
                <w:sz w:val="24"/>
              </w:rPr>
            </w:pPr>
            <w:r>
              <w:rPr>
                <w:rFonts w:ascii="Times New Roman" w:hAnsi="Times New Roman"/>
                <w:bCs/>
                <w:lang w:val="pt-BR"/>
              </w:rPr>
              <w:t>Số: 34</w:t>
            </w:r>
            <w:r w:rsidR="00363777" w:rsidRPr="00453B4B">
              <w:rPr>
                <w:rFonts w:ascii="Times New Roman" w:hAnsi="Times New Roman"/>
                <w:bCs/>
                <w:lang w:val="pt-BR"/>
              </w:rPr>
              <w:t>-KH/TNĐS - T</w:t>
            </w:r>
            <w:r w:rsidR="00363777">
              <w:rPr>
                <w:rFonts w:ascii="Times New Roman" w:hAnsi="Times New Roman"/>
                <w:bCs/>
                <w:lang w:val="pt-BR"/>
              </w:rPr>
              <w:t>CKT</w:t>
            </w:r>
          </w:p>
        </w:tc>
        <w:tc>
          <w:tcPr>
            <w:tcW w:w="4567" w:type="dxa"/>
          </w:tcPr>
          <w:p w:rsidR="00363777" w:rsidRDefault="00DB43EF" w:rsidP="00363777">
            <w:pPr>
              <w:tabs>
                <w:tab w:val="center" w:pos="4320"/>
                <w:tab w:val="right" w:pos="8640"/>
              </w:tabs>
              <w:jc w:val="right"/>
              <w:rPr>
                <w:rFonts w:ascii="Times New Roman" w:hAnsi="Times New Roman"/>
                <w:bCs/>
              </w:rPr>
            </w:pPr>
            <w:r>
              <w:rPr>
                <w:rFonts w:ascii="Times New Roman" w:hAnsi="Times New Roman"/>
                <w:i/>
                <w:sz w:val="26"/>
                <w:lang w:val="pt-BR"/>
              </w:rPr>
              <w:t>Hà Nội, ngày 26</w:t>
            </w:r>
            <w:r w:rsidR="00363777">
              <w:rPr>
                <w:rFonts w:ascii="Times New Roman" w:hAnsi="Times New Roman"/>
                <w:i/>
                <w:sz w:val="26"/>
                <w:lang w:val="pt-BR"/>
              </w:rPr>
              <w:t xml:space="preserve"> </w:t>
            </w:r>
            <w:r w:rsidR="00363777" w:rsidRPr="00033F99">
              <w:rPr>
                <w:rFonts w:ascii="Times New Roman" w:hAnsi="Times New Roman"/>
                <w:i/>
                <w:sz w:val="26"/>
                <w:lang w:val="pt-BR"/>
              </w:rPr>
              <w:t xml:space="preserve">tháng </w:t>
            </w:r>
            <w:r w:rsidR="00363777">
              <w:rPr>
                <w:rFonts w:ascii="Times New Roman" w:hAnsi="Times New Roman"/>
                <w:i/>
                <w:sz w:val="26"/>
                <w:lang w:val="pt-BR"/>
              </w:rPr>
              <w:t>3</w:t>
            </w:r>
            <w:r w:rsidR="00363777" w:rsidRPr="00033F99">
              <w:rPr>
                <w:rFonts w:ascii="Times New Roman" w:hAnsi="Times New Roman"/>
                <w:i/>
                <w:sz w:val="26"/>
                <w:lang w:val="pt-BR"/>
              </w:rPr>
              <w:t xml:space="preserve"> năm 201</w:t>
            </w:r>
            <w:r w:rsidR="00363777">
              <w:rPr>
                <w:rFonts w:ascii="Times New Roman" w:hAnsi="Times New Roman"/>
                <w:i/>
                <w:sz w:val="26"/>
                <w:lang w:val="pt-BR"/>
              </w:rPr>
              <w:t>8</w:t>
            </w:r>
          </w:p>
        </w:tc>
      </w:tr>
    </w:tbl>
    <w:p w:rsidR="00363777" w:rsidRPr="00372E2C" w:rsidRDefault="00363777" w:rsidP="00363777">
      <w:pPr>
        <w:pStyle w:val="Heading2"/>
        <w:spacing w:before="0" w:after="0"/>
        <w:rPr>
          <w:rFonts w:ascii="Times New Roman" w:hAnsi="Times New Roman"/>
          <w:sz w:val="38"/>
          <w:szCs w:val="28"/>
          <w:lang w:val="pt-BR"/>
        </w:rPr>
      </w:pPr>
    </w:p>
    <w:p w:rsidR="00363777" w:rsidRPr="009C3A2D" w:rsidRDefault="00363777" w:rsidP="00363777">
      <w:pPr>
        <w:pStyle w:val="Heading2"/>
        <w:spacing w:before="0" w:after="0"/>
        <w:rPr>
          <w:rFonts w:ascii="Times New Roman" w:hAnsi="Times New Roman"/>
          <w:sz w:val="28"/>
          <w:szCs w:val="28"/>
          <w:lang w:val="pt-BR"/>
        </w:rPr>
      </w:pPr>
      <w:r w:rsidRPr="009C3A2D">
        <w:rPr>
          <w:rFonts w:ascii="Times New Roman" w:hAnsi="Times New Roman"/>
          <w:sz w:val="28"/>
          <w:szCs w:val="28"/>
          <w:lang w:val="pt-BR"/>
        </w:rPr>
        <w:t>KẾ HOẠCH</w:t>
      </w:r>
    </w:p>
    <w:p w:rsidR="00363777" w:rsidRPr="009C3A2D" w:rsidRDefault="00363777" w:rsidP="00363777">
      <w:pPr>
        <w:jc w:val="center"/>
        <w:rPr>
          <w:rFonts w:ascii="Times New Roman" w:hAnsi="Times New Roman"/>
          <w:b/>
          <w:szCs w:val="14"/>
          <w:lang w:val="pt-BR"/>
        </w:rPr>
      </w:pPr>
      <w:r>
        <w:rPr>
          <w:rFonts w:ascii="Times New Roman" w:hAnsi="Times New Roman"/>
          <w:b/>
          <w:szCs w:val="14"/>
          <w:lang w:val="pt-BR"/>
        </w:rPr>
        <w:t>Kiểm tra, giám sát năm 2018</w:t>
      </w:r>
    </w:p>
    <w:p w:rsidR="00363777" w:rsidRPr="009C3A2D" w:rsidRDefault="00372E2C" w:rsidP="00372E2C">
      <w:pPr>
        <w:spacing w:before="120" w:after="240"/>
        <w:jc w:val="center"/>
        <w:rPr>
          <w:rFonts w:ascii="Times New Roman" w:hAnsi="Times New Roman"/>
          <w:sz w:val="18"/>
          <w:szCs w:val="14"/>
          <w:lang w:val="pt-BR"/>
        </w:rPr>
      </w:pPr>
      <w:r>
        <w:rPr>
          <w:rFonts w:ascii="Times New Roman" w:hAnsi="Times New Roman"/>
          <w:sz w:val="18"/>
          <w:szCs w:val="14"/>
          <w:lang w:val="pt-BR"/>
        </w:rPr>
        <w:t>--------------------------</w:t>
      </w:r>
    </w:p>
    <w:p w:rsidR="00363777" w:rsidRPr="00C027B9" w:rsidRDefault="00363777" w:rsidP="00372E2C">
      <w:pPr>
        <w:spacing w:before="60" w:after="60" w:line="259" w:lineRule="auto"/>
        <w:jc w:val="both"/>
        <w:rPr>
          <w:rFonts w:ascii="Times New Roman" w:hAnsi="Times New Roman"/>
          <w:lang w:val="pt-BR"/>
        </w:rPr>
      </w:pPr>
      <w:r w:rsidRPr="00C027B9">
        <w:rPr>
          <w:rFonts w:ascii="Times New Roman" w:hAnsi="Times New Roman"/>
          <w:lang w:val="pt-BR"/>
        </w:rPr>
        <w:tab/>
        <w:t>Căn cứ Điều lệ Đoàn TNCS Hồ Chí Minh;</w:t>
      </w:r>
    </w:p>
    <w:p w:rsidR="00363777" w:rsidRPr="00C027B9" w:rsidRDefault="00363777" w:rsidP="00372E2C">
      <w:pPr>
        <w:pStyle w:val="BodyText"/>
        <w:spacing w:before="60" w:after="60" w:line="259" w:lineRule="auto"/>
        <w:ind w:firstLine="720"/>
        <w:rPr>
          <w:rFonts w:ascii="Times New Roman" w:hAnsi="Times New Roman"/>
          <w:spacing w:val="0"/>
          <w:lang w:val="pt-BR"/>
        </w:rPr>
      </w:pPr>
      <w:r w:rsidRPr="00C027B9">
        <w:rPr>
          <w:rFonts w:ascii="Times New Roman" w:hAnsi="Times New Roman"/>
          <w:spacing w:val="0"/>
          <w:lang w:val="pt-BR"/>
        </w:rPr>
        <w:t xml:space="preserve">Căn cứ Chương trình công tác đoàn và phong trào thanh thiếu nhi năm </w:t>
      </w:r>
      <w:r>
        <w:rPr>
          <w:rFonts w:ascii="Times New Roman" w:hAnsi="Times New Roman"/>
          <w:spacing w:val="0"/>
          <w:lang w:val="pt-BR"/>
        </w:rPr>
        <w:t>2018</w:t>
      </w:r>
      <w:r w:rsidRPr="00C027B9">
        <w:rPr>
          <w:rFonts w:ascii="Times New Roman" w:hAnsi="Times New Roman"/>
          <w:spacing w:val="0"/>
          <w:lang w:val="vi-VN"/>
        </w:rPr>
        <w:t xml:space="preserve"> của Ban Chấp hành Đoàn Thanh niên </w:t>
      </w:r>
      <w:r w:rsidRPr="00C027B9">
        <w:rPr>
          <w:rFonts w:ascii="Times New Roman" w:hAnsi="Times New Roman"/>
          <w:spacing w:val="0"/>
        </w:rPr>
        <w:t xml:space="preserve">Tổng Công ty </w:t>
      </w:r>
      <w:r w:rsidRPr="00C027B9">
        <w:rPr>
          <w:rFonts w:ascii="Times New Roman" w:hAnsi="Times New Roman"/>
          <w:spacing w:val="0"/>
          <w:lang w:val="vi-VN"/>
        </w:rPr>
        <w:t>Đường sắt Việt Nam</w:t>
      </w:r>
      <w:r w:rsidRPr="00C027B9">
        <w:rPr>
          <w:rFonts w:ascii="Times New Roman" w:hAnsi="Times New Roman"/>
          <w:spacing w:val="0"/>
          <w:lang w:val="pt-BR"/>
        </w:rPr>
        <w:t>;</w:t>
      </w:r>
      <w:r w:rsidRPr="00C027B9">
        <w:rPr>
          <w:rFonts w:ascii="Times New Roman" w:hAnsi="Times New Roman"/>
          <w:spacing w:val="0"/>
          <w:lang w:val="vi-VN"/>
        </w:rPr>
        <w:t xml:space="preserve"> </w:t>
      </w:r>
      <w:r>
        <w:rPr>
          <w:rFonts w:ascii="Times New Roman" w:hAnsi="Times New Roman"/>
          <w:spacing w:val="0"/>
        </w:rPr>
        <w:t>Ban Thường vụ</w:t>
      </w:r>
      <w:r w:rsidRPr="00C027B9">
        <w:rPr>
          <w:rFonts w:ascii="Times New Roman" w:hAnsi="Times New Roman"/>
          <w:spacing w:val="0"/>
          <w:lang w:val="pt-BR"/>
        </w:rPr>
        <w:t xml:space="preserve"> Đoàn Thanh niên Tổng Công ty Đường sắt Việt Nam xây dựng kế hoạch kiểm tra, giám sát năm </w:t>
      </w:r>
      <w:r>
        <w:rPr>
          <w:rFonts w:ascii="Times New Roman" w:hAnsi="Times New Roman"/>
          <w:spacing w:val="0"/>
          <w:lang w:val="pt-BR"/>
        </w:rPr>
        <w:t>2018</w:t>
      </w:r>
      <w:r w:rsidRPr="00C027B9">
        <w:rPr>
          <w:rFonts w:ascii="Times New Roman" w:hAnsi="Times New Roman"/>
          <w:spacing w:val="0"/>
          <w:lang w:val="pt-BR"/>
        </w:rPr>
        <w:t>, nội dung cụ thể như sau:</w:t>
      </w:r>
    </w:p>
    <w:p w:rsidR="00363777" w:rsidRPr="00C027B9" w:rsidRDefault="00363777" w:rsidP="00372E2C">
      <w:pPr>
        <w:spacing w:before="60" w:after="60" w:line="259" w:lineRule="auto"/>
        <w:ind w:firstLine="720"/>
        <w:jc w:val="both"/>
        <w:rPr>
          <w:rFonts w:ascii="Times New Roman" w:hAnsi="Times New Roman"/>
          <w:b/>
          <w:bCs/>
          <w:szCs w:val="28"/>
          <w:lang w:val="pt-BR"/>
        </w:rPr>
      </w:pPr>
      <w:r w:rsidRPr="00C027B9">
        <w:rPr>
          <w:rFonts w:ascii="Times New Roman" w:hAnsi="Times New Roman"/>
          <w:b/>
          <w:bCs/>
          <w:szCs w:val="28"/>
          <w:lang w:val="pt-BR"/>
        </w:rPr>
        <w:t>I. MỤC ĐÍCH - YÊU CẦU:</w:t>
      </w:r>
    </w:p>
    <w:p w:rsidR="00363777" w:rsidRPr="00C027B9" w:rsidRDefault="00363777" w:rsidP="00372E2C">
      <w:pPr>
        <w:pStyle w:val="BodyTextIndent"/>
        <w:spacing w:before="60" w:after="60" w:line="259" w:lineRule="auto"/>
        <w:rPr>
          <w:rFonts w:ascii="Times New Roman" w:hAnsi="Times New Roman"/>
          <w:b/>
          <w:bCs/>
          <w:spacing w:val="0"/>
          <w:lang w:val="pt-BR"/>
        </w:rPr>
      </w:pPr>
      <w:r w:rsidRPr="00C027B9">
        <w:rPr>
          <w:rFonts w:ascii="Times New Roman" w:hAnsi="Times New Roman"/>
          <w:b/>
          <w:bCs/>
          <w:spacing w:val="0"/>
          <w:lang w:val="pt-BR"/>
        </w:rPr>
        <w:t>1. Mục đích</w:t>
      </w:r>
    </w:p>
    <w:p w:rsidR="00363777" w:rsidRPr="00C027B9" w:rsidRDefault="00363777" w:rsidP="00372E2C">
      <w:pPr>
        <w:pStyle w:val="BodyTextIndent"/>
        <w:spacing w:before="60" w:after="60" w:line="259" w:lineRule="auto"/>
        <w:rPr>
          <w:rFonts w:ascii="Times New Roman" w:hAnsi="Times New Roman"/>
          <w:spacing w:val="0"/>
          <w:lang w:val="pt-BR"/>
        </w:rPr>
      </w:pPr>
      <w:r w:rsidRPr="00C027B9">
        <w:rPr>
          <w:rFonts w:ascii="Times New Roman" w:hAnsi="Times New Roman"/>
          <w:spacing w:val="0"/>
          <w:lang w:val="vi-VN"/>
        </w:rPr>
        <w:t>-</w:t>
      </w:r>
      <w:r w:rsidRPr="00C027B9">
        <w:rPr>
          <w:rFonts w:ascii="Times New Roman" w:hAnsi="Times New Roman"/>
          <w:spacing w:val="0"/>
          <w:lang w:val="pt-BR"/>
        </w:rPr>
        <w:t xml:space="preserve"> </w:t>
      </w:r>
      <w:r w:rsidRPr="00C027B9">
        <w:rPr>
          <w:rFonts w:ascii="Times New Roman" w:hAnsi="Times New Roman"/>
          <w:bCs/>
          <w:spacing w:val="0"/>
          <w:lang w:val="vi-VN"/>
        </w:rPr>
        <w:t>Nhằm kiểm tra, đánh giá kết quả thực hiện chương trình công tác Đoàn và</w:t>
      </w:r>
      <w:r w:rsidRPr="00C027B9">
        <w:rPr>
          <w:rFonts w:ascii="Times New Roman" w:hAnsi="Times New Roman"/>
          <w:bCs/>
          <w:spacing w:val="0"/>
          <w:lang w:val="pt-BR"/>
        </w:rPr>
        <w:t xml:space="preserve"> </w:t>
      </w:r>
      <w:r w:rsidRPr="00C027B9">
        <w:rPr>
          <w:rFonts w:ascii="Times New Roman" w:hAnsi="Times New Roman"/>
          <w:bCs/>
          <w:spacing w:val="0"/>
          <w:lang w:val="vi-VN"/>
        </w:rPr>
        <w:t>phong trào Thanh thiếu nhi, đ</w:t>
      </w:r>
      <w:r w:rsidRPr="00C027B9">
        <w:rPr>
          <w:rFonts w:ascii="Times New Roman" w:hAnsi="Times New Roman"/>
          <w:bCs/>
          <w:spacing w:val="0"/>
          <w:lang w:val="pt-BR"/>
        </w:rPr>
        <w:t>ồng thời n</w:t>
      </w:r>
      <w:r w:rsidRPr="00C027B9">
        <w:rPr>
          <w:rFonts w:ascii="Times New Roman" w:hAnsi="Times New Roman"/>
          <w:spacing w:val="0"/>
          <w:lang w:val="pt-BR"/>
        </w:rPr>
        <w:t xml:space="preserve">ắm bắt, đánh giá đúng thực </w:t>
      </w:r>
      <w:r w:rsidRPr="00C027B9">
        <w:rPr>
          <w:rFonts w:ascii="Times New Roman" w:hAnsi="Times New Roman"/>
          <w:spacing w:val="0"/>
          <w:lang w:val="vi-VN"/>
        </w:rPr>
        <w:t>tế</w:t>
      </w:r>
      <w:r w:rsidRPr="00C027B9">
        <w:rPr>
          <w:rFonts w:ascii="Times New Roman" w:hAnsi="Times New Roman"/>
          <w:spacing w:val="0"/>
          <w:lang w:val="pt-BR"/>
        </w:rPr>
        <w:t xml:space="preserve"> kết quả triển khai các mặt công tác Đoàn và phong trào thanh thiếu nhi của từng đơn vị, làm căn cứ đánh giá thi đua năm </w:t>
      </w:r>
      <w:r>
        <w:rPr>
          <w:rFonts w:ascii="Times New Roman" w:hAnsi="Times New Roman"/>
          <w:spacing w:val="0"/>
          <w:lang w:val="pt-BR"/>
        </w:rPr>
        <w:t>2018</w:t>
      </w:r>
      <w:r w:rsidRPr="00C027B9">
        <w:rPr>
          <w:rFonts w:ascii="Times New Roman" w:hAnsi="Times New Roman"/>
          <w:spacing w:val="0"/>
          <w:lang w:val="pt-BR"/>
        </w:rPr>
        <w:t>.</w:t>
      </w:r>
    </w:p>
    <w:p w:rsidR="00363777" w:rsidRPr="00C027B9" w:rsidRDefault="00363777" w:rsidP="00372E2C">
      <w:pPr>
        <w:pStyle w:val="BodyTextIndent"/>
        <w:tabs>
          <w:tab w:val="left" w:pos="804"/>
        </w:tabs>
        <w:spacing w:before="60" w:after="60" w:line="259" w:lineRule="auto"/>
        <w:rPr>
          <w:rFonts w:ascii="Times New Roman" w:hAnsi="Times New Roman"/>
          <w:spacing w:val="0"/>
          <w:lang w:val="pt-BR"/>
        </w:rPr>
      </w:pPr>
      <w:r w:rsidRPr="00C027B9">
        <w:rPr>
          <w:rFonts w:ascii="Times New Roman" w:hAnsi="Times New Roman"/>
          <w:spacing w:val="0"/>
          <w:lang w:val="vi-VN"/>
        </w:rPr>
        <w:t>-</w:t>
      </w:r>
      <w:r w:rsidRPr="00C027B9">
        <w:rPr>
          <w:rFonts w:ascii="Times New Roman" w:hAnsi="Times New Roman"/>
          <w:spacing w:val="0"/>
          <w:lang w:val="pt-BR"/>
        </w:rPr>
        <w:t xml:space="preserve"> Tăng cường công tác kiểm tra, giám sát của Đoàn với các chủ trương, nội dung trọng tâm theo chủ đề công tác năm. Kịp thời đề xuất các giải pháp góp phần tháo gỡ những khó khăn, hạn chế trong tổ chức triển khai thực hiện; tìm hiểu, nghiên cứu các mô hình m</w:t>
      </w:r>
      <w:r w:rsidRPr="00C027B9">
        <w:rPr>
          <w:rFonts w:ascii="Times New Roman" w:hAnsi="Times New Roman"/>
          <w:spacing w:val="0"/>
          <w:lang w:val="vi-VN"/>
        </w:rPr>
        <w:t>ới</w:t>
      </w:r>
      <w:r w:rsidRPr="00C027B9">
        <w:rPr>
          <w:rFonts w:ascii="Times New Roman" w:hAnsi="Times New Roman"/>
          <w:spacing w:val="0"/>
          <w:lang w:val="pt-BR"/>
        </w:rPr>
        <w:t>,</w:t>
      </w:r>
      <w:r w:rsidRPr="00C027B9">
        <w:rPr>
          <w:rFonts w:ascii="Times New Roman" w:hAnsi="Times New Roman"/>
          <w:spacing w:val="0"/>
          <w:lang w:val="vi-VN"/>
        </w:rPr>
        <w:t xml:space="preserve"> </w:t>
      </w:r>
      <w:r w:rsidRPr="00C027B9">
        <w:rPr>
          <w:rFonts w:ascii="Times New Roman" w:hAnsi="Times New Roman"/>
          <w:spacing w:val="0"/>
          <w:lang w:val="pt-BR"/>
        </w:rPr>
        <w:t>cách làm sáng tạo, hiệu quả trong</w:t>
      </w:r>
      <w:r>
        <w:rPr>
          <w:rFonts w:ascii="Times New Roman" w:hAnsi="Times New Roman"/>
          <w:spacing w:val="0"/>
          <w:lang w:val="pt-BR"/>
        </w:rPr>
        <w:t xml:space="preserve"> quá trình triển khai thực hiện,</w:t>
      </w:r>
      <w:r w:rsidRPr="00C027B9">
        <w:rPr>
          <w:rFonts w:ascii="Times New Roman" w:hAnsi="Times New Roman"/>
          <w:spacing w:val="0"/>
          <w:lang w:val="pt-BR"/>
        </w:rPr>
        <w:t xml:space="preserve"> phát triển nhân rộng. </w:t>
      </w:r>
    </w:p>
    <w:p w:rsidR="00363777" w:rsidRPr="00C027B9" w:rsidRDefault="00363777" w:rsidP="00372E2C">
      <w:pPr>
        <w:pStyle w:val="BodyTextIndent"/>
        <w:tabs>
          <w:tab w:val="left" w:pos="804"/>
        </w:tabs>
        <w:spacing w:before="60" w:after="60" w:line="259" w:lineRule="auto"/>
        <w:rPr>
          <w:rFonts w:ascii="Times New Roman" w:hAnsi="Times New Roman"/>
          <w:spacing w:val="0"/>
          <w:lang w:val="pt-BR"/>
        </w:rPr>
      </w:pPr>
      <w:r w:rsidRPr="00C027B9">
        <w:rPr>
          <w:rFonts w:ascii="Times New Roman" w:hAnsi="Times New Roman"/>
          <w:spacing w:val="0"/>
          <w:lang w:val="vi-VN"/>
        </w:rPr>
        <w:t>-</w:t>
      </w:r>
      <w:r w:rsidRPr="00C027B9">
        <w:rPr>
          <w:rFonts w:ascii="Times New Roman" w:hAnsi="Times New Roman"/>
          <w:spacing w:val="0"/>
          <w:lang w:val="pt-BR"/>
        </w:rPr>
        <w:t xml:space="preserve"> Nâng cao công tác tham mưu, đề xuất của các cấp bộ Đoàn với cấp uỷ Đảng, chuyên môn về công tác Đoàn và phong trào thanh thiếu nhi năm </w:t>
      </w:r>
      <w:r>
        <w:rPr>
          <w:rFonts w:ascii="Times New Roman" w:hAnsi="Times New Roman"/>
          <w:spacing w:val="0"/>
          <w:lang w:val="pt-BR"/>
        </w:rPr>
        <w:t>2018</w:t>
      </w:r>
      <w:r w:rsidRPr="00C027B9">
        <w:rPr>
          <w:rFonts w:ascii="Times New Roman" w:hAnsi="Times New Roman"/>
          <w:spacing w:val="0"/>
          <w:lang w:val="pt-BR"/>
        </w:rPr>
        <w:t xml:space="preserve">. </w:t>
      </w:r>
    </w:p>
    <w:p w:rsidR="00363777" w:rsidRPr="00C027B9" w:rsidRDefault="00363777" w:rsidP="00372E2C">
      <w:pPr>
        <w:pStyle w:val="BodyTextIndent"/>
        <w:tabs>
          <w:tab w:val="left" w:pos="804"/>
        </w:tabs>
        <w:spacing w:before="60" w:after="60" w:line="259" w:lineRule="auto"/>
        <w:rPr>
          <w:rFonts w:ascii="Times New Roman" w:hAnsi="Times New Roman"/>
          <w:b/>
          <w:bCs/>
          <w:spacing w:val="0"/>
          <w:lang w:val="pt-BR"/>
        </w:rPr>
      </w:pPr>
      <w:r w:rsidRPr="00C027B9">
        <w:rPr>
          <w:rFonts w:ascii="Times New Roman" w:hAnsi="Times New Roman"/>
          <w:b/>
          <w:bCs/>
          <w:spacing w:val="0"/>
          <w:lang w:val="pt-BR"/>
        </w:rPr>
        <w:t>2. Yêu cầu</w:t>
      </w:r>
    </w:p>
    <w:p w:rsidR="00363777" w:rsidRPr="00C027B9" w:rsidRDefault="00363777" w:rsidP="00372E2C">
      <w:pPr>
        <w:spacing w:before="60" w:after="60" w:line="259" w:lineRule="auto"/>
        <w:ind w:firstLine="720"/>
        <w:jc w:val="both"/>
        <w:rPr>
          <w:rFonts w:ascii="Times New Roman" w:hAnsi="Times New Roman"/>
          <w:bCs/>
          <w:szCs w:val="28"/>
          <w:lang w:val="vi-VN"/>
        </w:rPr>
      </w:pPr>
      <w:r w:rsidRPr="00C027B9">
        <w:rPr>
          <w:rFonts w:ascii="Times New Roman" w:hAnsi="Times New Roman"/>
          <w:bCs/>
          <w:szCs w:val="28"/>
          <w:lang w:val="vi-VN"/>
        </w:rPr>
        <w:t xml:space="preserve">- Các đơn vị được kiểm tra phải sắp xếp công việc, bố trí địa điểm làm việc theo thời gian của Kế hoạch này. Chuẩn bị dự thảo báo cáo kết quả thực hiện chương trình công tác Đoàn và phong trào Thanh thiếu nhi tại đơn vị. </w:t>
      </w:r>
    </w:p>
    <w:p w:rsidR="00363777" w:rsidRPr="00C027B9" w:rsidRDefault="00363777" w:rsidP="00372E2C">
      <w:pPr>
        <w:spacing w:before="60" w:after="60" w:line="259" w:lineRule="auto"/>
        <w:ind w:firstLine="720"/>
        <w:jc w:val="both"/>
        <w:rPr>
          <w:rFonts w:ascii="Times New Roman" w:hAnsi="Times New Roman"/>
          <w:bCs/>
          <w:szCs w:val="28"/>
          <w:lang w:val="vi-VN"/>
        </w:rPr>
      </w:pPr>
      <w:r w:rsidRPr="00C027B9">
        <w:rPr>
          <w:rFonts w:ascii="Times New Roman" w:hAnsi="Times New Roman"/>
          <w:bCs/>
          <w:szCs w:val="28"/>
          <w:lang w:val="vi-VN"/>
        </w:rPr>
        <w:t>- Chuẩn bị các văn bản đã triển khai, thực hiện chương trình công tác Đoàn và phong trào TTN tại cơ sở để minh chứng, báo cáo đoàn kiểm tra.</w:t>
      </w:r>
    </w:p>
    <w:p w:rsidR="00363777" w:rsidRPr="00C027B9" w:rsidRDefault="00363777" w:rsidP="00372E2C">
      <w:pPr>
        <w:spacing w:before="60" w:after="60" w:line="259" w:lineRule="auto"/>
        <w:ind w:firstLine="720"/>
        <w:jc w:val="both"/>
        <w:rPr>
          <w:rFonts w:ascii="Times New Roman" w:hAnsi="Times New Roman"/>
          <w:b/>
          <w:bCs/>
          <w:szCs w:val="28"/>
          <w:lang w:val="pt-BR"/>
        </w:rPr>
      </w:pPr>
      <w:r w:rsidRPr="00C027B9">
        <w:rPr>
          <w:rFonts w:ascii="Times New Roman" w:hAnsi="Times New Roman"/>
          <w:b/>
          <w:bCs/>
          <w:szCs w:val="28"/>
          <w:lang w:val="pt-BR"/>
        </w:rPr>
        <w:t>II. NỘI DUNG VÀ BIỆN PHÁP THỰC HIỆN:</w:t>
      </w:r>
    </w:p>
    <w:p w:rsidR="00363777" w:rsidRPr="00C027B9" w:rsidRDefault="00363777" w:rsidP="00372E2C">
      <w:pPr>
        <w:spacing w:before="60" w:after="60" w:line="259" w:lineRule="auto"/>
        <w:ind w:firstLine="720"/>
        <w:jc w:val="both"/>
        <w:rPr>
          <w:rFonts w:ascii="Times New Roman" w:hAnsi="Times New Roman"/>
          <w:b/>
          <w:color w:val="000000"/>
          <w:lang w:val="vi-VN"/>
        </w:rPr>
      </w:pPr>
      <w:r w:rsidRPr="00C027B9">
        <w:rPr>
          <w:rFonts w:ascii="Times New Roman" w:hAnsi="Times New Roman"/>
          <w:b/>
          <w:bCs/>
          <w:szCs w:val="28"/>
          <w:lang w:val="vi-VN"/>
        </w:rPr>
        <w:t xml:space="preserve">1. </w:t>
      </w:r>
      <w:r>
        <w:rPr>
          <w:rFonts w:ascii="Times New Roman" w:hAnsi="Times New Roman"/>
          <w:b/>
          <w:color w:val="000000"/>
          <w:lang w:val="pt-BR"/>
        </w:rPr>
        <w:t>C</w:t>
      </w:r>
      <w:r w:rsidRPr="00C027B9">
        <w:rPr>
          <w:rFonts w:ascii="Times New Roman" w:hAnsi="Times New Roman"/>
          <w:b/>
          <w:color w:val="000000"/>
          <w:lang w:val="pt-BR"/>
        </w:rPr>
        <w:t>ông tác kiểm tra, giám sát, tập trun</w:t>
      </w:r>
      <w:r>
        <w:rPr>
          <w:rFonts w:ascii="Times New Roman" w:hAnsi="Times New Roman"/>
          <w:b/>
          <w:color w:val="000000"/>
          <w:lang w:val="pt-BR"/>
        </w:rPr>
        <w:t>g vào các nội dung</w:t>
      </w:r>
    </w:p>
    <w:p w:rsidR="00363777" w:rsidRPr="00C027B9" w:rsidRDefault="00363777" w:rsidP="00372E2C">
      <w:pPr>
        <w:spacing w:before="60" w:after="60" w:line="259" w:lineRule="auto"/>
        <w:ind w:firstLine="720"/>
        <w:jc w:val="both"/>
        <w:rPr>
          <w:rFonts w:ascii="Times New Roman" w:hAnsi="Times New Roman"/>
          <w:b/>
          <w:i/>
          <w:lang w:val="pt-BR"/>
        </w:rPr>
      </w:pPr>
      <w:r>
        <w:rPr>
          <w:rFonts w:ascii="Times New Roman" w:hAnsi="Times New Roman"/>
          <w:b/>
          <w:i/>
          <w:lang w:val="pt-BR"/>
        </w:rPr>
        <w:t>*</w:t>
      </w:r>
      <w:r w:rsidRPr="00C027B9">
        <w:rPr>
          <w:rFonts w:ascii="Times New Roman" w:hAnsi="Times New Roman"/>
          <w:b/>
          <w:i/>
          <w:lang w:val="pt-BR"/>
        </w:rPr>
        <w:t xml:space="preserve"> Công tác giáo dục của Đoàn: </w:t>
      </w:r>
    </w:p>
    <w:p w:rsidR="00363777" w:rsidRPr="00B0749F" w:rsidRDefault="00363777" w:rsidP="00372E2C">
      <w:pPr>
        <w:spacing w:before="60" w:after="60" w:line="259" w:lineRule="auto"/>
        <w:ind w:firstLine="720"/>
        <w:jc w:val="both"/>
        <w:rPr>
          <w:rFonts w:ascii="Times New Roman" w:hAnsi="Times New Roman"/>
          <w:spacing w:val="-2"/>
          <w:lang w:val="pt-BR"/>
        </w:rPr>
      </w:pPr>
      <w:r w:rsidRPr="003E151F">
        <w:rPr>
          <w:rFonts w:ascii="Times New Roman" w:hAnsi="Times New Roman"/>
          <w:spacing w:val="-2"/>
          <w:lang w:val="vi-VN"/>
        </w:rPr>
        <w:t>+</w:t>
      </w:r>
      <w:r w:rsidRPr="00B0749F">
        <w:rPr>
          <w:rFonts w:ascii="Times New Roman" w:hAnsi="Times New Roman"/>
          <w:spacing w:val="-2"/>
          <w:lang w:val="pt-BR"/>
        </w:rPr>
        <w:t xml:space="preserve"> Kiểm tra việc tổ chức các hoạt động giáo dục truyền thống.</w:t>
      </w:r>
    </w:p>
    <w:p w:rsidR="00363777" w:rsidRDefault="00363777" w:rsidP="00372E2C">
      <w:pPr>
        <w:spacing w:before="60" w:after="60" w:line="259" w:lineRule="auto"/>
        <w:ind w:firstLine="720"/>
        <w:jc w:val="both"/>
        <w:rPr>
          <w:rFonts w:ascii="Times New Roman" w:hAnsi="Times New Roman"/>
          <w:lang w:val="pt-BR"/>
        </w:rPr>
      </w:pPr>
      <w:r w:rsidRPr="00C82F8E">
        <w:rPr>
          <w:rFonts w:ascii="Times New Roman" w:hAnsi="Times New Roman"/>
          <w:lang w:val="pt-BR"/>
        </w:rPr>
        <w:t xml:space="preserve">+ Việc triển khai thực hiện chỉ thị số 05-CT/TW ngày 15/5/2016 của Bộ chính trị khóa XII </w:t>
      </w:r>
      <w:r>
        <w:rPr>
          <w:rFonts w:ascii="Times New Roman" w:hAnsi="Times New Roman"/>
          <w:i/>
          <w:lang w:val="pt-BR"/>
        </w:rPr>
        <w:t>“</w:t>
      </w:r>
      <w:r w:rsidRPr="00C82F8E">
        <w:rPr>
          <w:rFonts w:ascii="Times New Roman" w:hAnsi="Times New Roman" w:hint="eastAsia"/>
          <w:i/>
          <w:lang w:val="pt-BR"/>
        </w:rPr>
        <w:t>đ</w:t>
      </w:r>
      <w:r w:rsidRPr="00C82F8E">
        <w:rPr>
          <w:rFonts w:ascii="Times New Roman" w:hAnsi="Times New Roman"/>
          <w:i/>
          <w:lang w:val="pt-BR"/>
        </w:rPr>
        <w:t>ẩy mạnh học tập và làm theo t</w:t>
      </w:r>
      <w:r w:rsidRPr="00C82F8E">
        <w:rPr>
          <w:rFonts w:ascii="Times New Roman" w:hAnsi="Times New Roman" w:hint="eastAsia"/>
          <w:i/>
          <w:lang w:val="pt-BR"/>
        </w:rPr>
        <w:t>ư</w:t>
      </w:r>
      <w:r w:rsidRPr="00C82F8E">
        <w:rPr>
          <w:rFonts w:ascii="Times New Roman" w:hAnsi="Times New Roman"/>
          <w:i/>
          <w:lang w:val="pt-BR"/>
        </w:rPr>
        <w:t xml:space="preserve"> t</w:t>
      </w:r>
      <w:r w:rsidRPr="00C82F8E">
        <w:rPr>
          <w:rFonts w:ascii="Times New Roman" w:hAnsi="Times New Roman" w:hint="eastAsia"/>
          <w:i/>
          <w:lang w:val="pt-BR"/>
        </w:rPr>
        <w:t>ư</w:t>
      </w:r>
      <w:r w:rsidRPr="00C82F8E">
        <w:rPr>
          <w:rFonts w:ascii="Times New Roman" w:hAnsi="Times New Roman"/>
          <w:i/>
          <w:lang w:val="pt-BR"/>
        </w:rPr>
        <w:t xml:space="preserve">ởng, </w:t>
      </w:r>
      <w:r w:rsidRPr="00C82F8E">
        <w:rPr>
          <w:rFonts w:ascii="Times New Roman" w:hAnsi="Times New Roman" w:hint="eastAsia"/>
          <w:i/>
          <w:lang w:val="pt-BR"/>
        </w:rPr>
        <w:t>đ</w:t>
      </w:r>
      <w:r w:rsidRPr="00C82F8E">
        <w:rPr>
          <w:rFonts w:ascii="Times New Roman" w:hAnsi="Times New Roman"/>
          <w:i/>
          <w:lang w:val="pt-BR"/>
        </w:rPr>
        <w:t xml:space="preserve">ạo </w:t>
      </w:r>
      <w:r w:rsidRPr="00C82F8E">
        <w:rPr>
          <w:rFonts w:ascii="Times New Roman" w:hAnsi="Times New Roman" w:hint="eastAsia"/>
          <w:i/>
          <w:lang w:val="pt-BR"/>
        </w:rPr>
        <w:t>đ</w:t>
      </w:r>
      <w:r w:rsidRPr="00C82F8E">
        <w:rPr>
          <w:rFonts w:ascii="Times New Roman" w:hAnsi="Times New Roman"/>
          <w:i/>
          <w:lang w:val="pt-BR"/>
        </w:rPr>
        <w:t>ức, phong cách Hồ Chí Minh</w:t>
      </w:r>
      <w:r>
        <w:rPr>
          <w:rFonts w:ascii="Times New Roman" w:hAnsi="Times New Roman"/>
          <w:i/>
          <w:lang w:val="pt-BR"/>
        </w:rPr>
        <w:t>”</w:t>
      </w:r>
      <w:r w:rsidRPr="00C82F8E">
        <w:rPr>
          <w:rFonts w:ascii="Times New Roman" w:hAnsi="Times New Roman"/>
          <w:lang w:val="pt-BR"/>
        </w:rPr>
        <w:t>.</w:t>
      </w:r>
    </w:p>
    <w:p w:rsidR="00363777" w:rsidRPr="00C82F8E" w:rsidRDefault="00363777" w:rsidP="00372E2C">
      <w:pPr>
        <w:spacing w:before="60" w:after="60" w:line="252" w:lineRule="auto"/>
        <w:ind w:firstLine="720"/>
        <w:jc w:val="both"/>
        <w:rPr>
          <w:rFonts w:ascii="Times New Roman" w:hAnsi="Times New Roman"/>
          <w:lang w:val="pt-BR"/>
        </w:rPr>
      </w:pPr>
      <w:r>
        <w:rPr>
          <w:rFonts w:ascii="Times New Roman" w:hAnsi="Times New Roman"/>
          <w:szCs w:val="28"/>
          <w:lang w:val="nl-NL"/>
        </w:rPr>
        <w:lastRenderedPageBreak/>
        <w:t xml:space="preserve">+ </w:t>
      </w:r>
      <w:r w:rsidRPr="00363777">
        <w:rPr>
          <w:rFonts w:ascii="Times New Roman" w:hAnsi="Times New Roman"/>
          <w:szCs w:val="28"/>
          <w:lang w:val="nl-NL"/>
        </w:rPr>
        <w:t xml:space="preserve">Việc triển khai Chỉ thị </w:t>
      </w:r>
      <w:r w:rsidRPr="00363777">
        <w:rPr>
          <w:rFonts w:ascii="Times New Roman" w:hAnsi="Times New Roman"/>
          <w:szCs w:val="28"/>
          <w:lang w:val="de-DE"/>
        </w:rPr>
        <w:t xml:space="preserve">số 01 CT/TWĐTN ngày 17/5/2013 của Ban Thường vụ Trung ương Đoàn </w:t>
      </w:r>
      <w:r w:rsidRPr="00363777">
        <w:rPr>
          <w:rFonts w:ascii="Times New Roman" w:hAnsi="Times New Roman"/>
          <w:i/>
          <w:szCs w:val="28"/>
          <w:lang w:val="de-DE"/>
        </w:rPr>
        <w:t>về việc tăng cường rèn luyện tác phong, thực hiện lề lối công tác của cán bộ Đoàn</w:t>
      </w:r>
      <w:r w:rsidRPr="00363777">
        <w:rPr>
          <w:rFonts w:ascii="Times New Roman" w:hAnsi="Times New Roman"/>
          <w:szCs w:val="28"/>
          <w:lang w:val="de-DE"/>
        </w:rPr>
        <w:t>.</w:t>
      </w:r>
    </w:p>
    <w:p w:rsidR="00363777" w:rsidRPr="00C027B9" w:rsidRDefault="00363777" w:rsidP="00372E2C">
      <w:pPr>
        <w:spacing w:before="60" w:after="60" w:line="252" w:lineRule="auto"/>
        <w:ind w:firstLine="720"/>
        <w:jc w:val="both"/>
        <w:rPr>
          <w:rFonts w:ascii="Times New Roman" w:hAnsi="Times New Roman"/>
          <w:b/>
          <w:i/>
          <w:lang w:val="it-IT"/>
        </w:rPr>
      </w:pPr>
      <w:r>
        <w:rPr>
          <w:rFonts w:ascii="Times New Roman" w:hAnsi="Times New Roman"/>
          <w:b/>
          <w:i/>
          <w:lang w:val="it-IT"/>
        </w:rPr>
        <w:t>*</w:t>
      </w:r>
      <w:r w:rsidRPr="00C027B9">
        <w:rPr>
          <w:rFonts w:ascii="Times New Roman" w:hAnsi="Times New Roman"/>
          <w:b/>
          <w:i/>
          <w:lang w:val="it-IT"/>
        </w:rPr>
        <w:t xml:space="preserve"> Các phong trào hành động:</w:t>
      </w:r>
    </w:p>
    <w:p w:rsidR="00363777" w:rsidRDefault="00363777" w:rsidP="00372E2C">
      <w:pPr>
        <w:spacing w:before="60" w:after="60" w:line="252" w:lineRule="auto"/>
        <w:ind w:firstLine="720"/>
        <w:jc w:val="both"/>
        <w:rPr>
          <w:rFonts w:ascii="Times New Roman" w:hAnsi="Times New Roman"/>
          <w:lang w:val="it-IT"/>
        </w:rPr>
      </w:pPr>
      <w:r>
        <w:rPr>
          <w:rFonts w:ascii="Times New Roman" w:hAnsi="Times New Roman"/>
          <w:lang w:val="it-IT"/>
        </w:rPr>
        <w:t>+ Việc triển khai cụ thể hóa Nghị quyết Đại hội Đoàn các cấp.</w:t>
      </w:r>
    </w:p>
    <w:p w:rsidR="00363777" w:rsidRPr="00363777" w:rsidRDefault="00363777" w:rsidP="00372E2C">
      <w:pPr>
        <w:spacing w:before="60" w:after="60" w:line="252" w:lineRule="auto"/>
        <w:ind w:firstLine="720"/>
        <w:jc w:val="both"/>
        <w:rPr>
          <w:rFonts w:ascii="Times New Roman" w:hAnsi="Times New Roman"/>
          <w:szCs w:val="28"/>
          <w:lang w:val="nl-NL"/>
        </w:rPr>
      </w:pPr>
      <w:r>
        <w:rPr>
          <w:rFonts w:ascii="Times New Roman" w:hAnsi="Times New Roman"/>
          <w:szCs w:val="28"/>
          <w:lang w:val="nl-NL"/>
        </w:rPr>
        <w:t>+</w:t>
      </w:r>
      <w:r w:rsidRPr="00363777">
        <w:rPr>
          <w:rFonts w:ascii="Times New Roman" w:hAnsi="Times New Roman"/>
          <w:szCs w:val="28"/>
          <w:lang w:val="nl-NL"/>
        </w:rPr>
        <w:t xml:space="preserve"> Việc cụ thể hóa chương trình công tác Đoàn và phong trào thanh niên năm 2018 của Ban Chấp hành Đoàn </w:t>
      </w:r>
      <w:r>
        <w:rPr>
          <w:rFonts w:ascii="Times New Roman" w:hAnsi="Times New Roman"/>
          <w:szCs w:val="28"/>
          <w:lang w:val="nl-NL"/>
        </w:rPr>
        <w:t>Tổng công ty Đường sắt Việt Nam</w:t>
      </w:r>
      <w:r w:rsidRPr="00363777">
        <w:rPr>
          <w:rFonts w:ascii="Times New Roman" w:hAnsi="Times New Roman"/>
          <w:szCs w:val="28"/>
          <w:lang w:val="nl-NL"/>
        </w:rPr>
        <w:t xml:space="preserve"> và Ban Chấp hành Đoàn các cấp.</w:t>
      </w:r>
    </w:p>
    <w:p w:rsidR="00363777" w:rsidRPr="00363777" w:rsidRDefault="00363777" w:rsidP="00372E2C">
      <w:pPr>
        <w:spacing w:before="60" w:after="60" w:line="252" w:lineRule="auto"/>
        <w:ind w:firstLine="720"/>
        <w:jc w:val="both"/>
        <w:rPr>
          <w:rFonts w:ascii="Times New Roman" w:hAnsi="Times New Roman"/>
          <w:szCs w:val="28"/>
          <w:lang w:val="nl-NL"/>
        </w:rPr>
      </w:pPr>
      <w:r>
        <w:rPr>
          <w:rFonts w:ascii="Times New Roman" w:hAnsi="Times New Roman"/>
          <w:szCs w:val="28"/>
          <w:lang w:val="nl-NL"/>
        </w:rPr>
        <w:t>+</w:t>
      </w:r>
      <w:r w:rsidRPr="00363777">
        <w:rPr>
          <w:rFonts w:ascii="Times New Roman" w:hAnsi="Times New Roman"/>
          <w:szCs w:val="28"/>
          <w:lang w:val="nl-NL"/>
        </w:rPr>
        <w:t xml:space="preserve"> Công tác triển khai và kết quả thực hiện Tháng Thanh niên năm 2018, chiến dịch thanh niên tình nguyện hè năm 2018.</w:t>
      </w:r>
    </w:p>
    <w:p w:rsidR="00363777" w:rsidRPr="00C027B9" w:rsidRDefault="00363777" w:rsidP="00372E2C">
      <w:pPr>
        <w:spacing w:before="60" w:after="60" w:line="252" w:lineRule="auto"/>
        <w:ind w:firstLine="720"/>
        <w:jc w:val="both"/>
        <w:rPr>
          <w:rFonts w:ascii="Times New Roman" w:hAnsi="Times New Roman"/>
          <w:lang w:val="it-IT"/>
        </w:rPr>
      </w:pPr>
      <w:r w:rsidRPr="00C027B9">
        <w:rPr>
          <w:rFonts w:ascii="Times New Roman" w:hAnsi="Times New Roman"/>
          <w:lang w:val="vi-VN"/>
        </w:rPr>
        <w:t>+</w:t>
      </w:r>
      <w:r w:rsidRPr="00C027B9">
        <w:rPr>
          <w:rFonts w:ascii="Times New Roman" w:hAnsi="Times New Roman"/>
          <w:lang w:val="it-IT"/>
        </w:rPr>
        <w:t xml:space="preserve"> Hoạt động của Ban KHKT trẻ; phong trào phát huy sáng ki</w:t>
      </w:r>
      <w:r>
        <w:rPr>
          <w:rFonts w:ascii="Times New Roman" w:hAnsi="Times New Roman"/>
          <w:lang w:val="it-IT"/>
        </w:rPr>
        <w:t xml:space="preserve">ến cải tiến kỹ thuật trong ĐVTN, tham gia </w:t>
      </w:r>
      <w:r w:rsidRPr="008F6A08">
        <w:rPr>
          <w:rFonts w:ascii="Times New Roman" w:hAnsi="Times New Roman"/>
          <w:i/>
          <w:lang w:val="it-IT"/>
        </w:rPr>
        <w:t>“Giải thưởng sáng tạo Đường sắt Việt Nam”</w:t>
      </w:r>
      <w:r>
        <w:rPr>
          <w:rFonts w:ascii="Times New Roman" w:hAnsi="Times New Roman"/>
          <w:i/>
          <w:lang w:val="it-IT"/>
        </w:rPr>
        <w:t>.</w:t>
      </w:r>
    </w:p>
    <w:p w:rsidR="00363777" w:rsidRDefault="00363777" w:rsidP="00372E2C">
      <w:pPr>
        <w:pStyle w:val="BodyTextIndent"/>
        <w:spacing w:before="60" w:after="60" w:line="252" w:lineRule="auto"/>
        <w:rPr>
          <w:rFonts w:ascii="Times New Roman" w:hAnsi="Times New Roman"/>
          <w:i/>
          <w:szCs w:val="28"/>
          <w:lang w:val="it-IT"/>
        </w:rPr>
      </w:pPr>
      <w:r w:rsidRPr="00C027B9">
        <w:rPr>
          <w:rFonts w:ascii="Times New Roman" w:hAnsi="Times New Roman"/>
          <w:szCs w:val="28"/>
          <w:lang w:val="vi-VN"/>
        </w:rPr>
        <w:t>+</w:t>
      </w:r>
      <w:r w:rsidRPr="00C027B9">
        <w:rPr>
          <w:rFonts w:ascii="Times New Roman" w:hAnsi="Times New Roman"/>
          <w:szCs w:val="28"/>
          <w:lang w:val="it-IT"/>
        </w:rPr>
        <w:t xml:space="preserve"> Việc đăng ký đảm nhận thực hiện công trình</w:t>
      </w:r>
      <w:r>
        <w:rPr>
          <w:rFonts w:ascii="Times New Roman" w:hAnsi="Times New Roman"/>
          <w:szCs w:val="28"/>
          <w:lang w:val="it-IT"/>
        </w:rPr>
        <w:t>, phần việc</w:t>
      </w:r>
      <w:r w:rsidRPr="00C027B9">
        <w:rPr>
          <w:rFonts w:ascii="Times New Roman" w:hAnsi="Times New Roman"/>
          <w:szCs w:val="28"/>
          <w:lang w:val="it-IT"/>
        </w:rPr>
        <w:t xml:space="preserve"> thanh niên</w:t>
      </w:r>
      <w:r w:rsidRPr="00C027B9">
        <w:rPr>
          <w:rFonts w:ascii="Times New Roman" w:hAnsi="Times New Roman"/>
          <w:i/>
          <w:szCs w:val="28"/>
          <w:lang w:val="it-IT"/>
        </w:rPr>
        <w:t>.</w:t>
      </w:r>
    </w:p>
    <w:p w:rsidR="00363777" w:rsidRPr="00D455D5" w:rsidRDefault="00363777" w:rsidP="00372E2C">
      <w:pPr>
        <w:pStyle w:val="BodyTextIndent"/>
        <w:spacing w:before="60" w:after="60" w:line="252" w:lineRule="auto"/>
        <w:rPr>
          <w:rFonts w:ascii="Times New Roman" w:hAnsi="Times New Roman"/>
          <w:spacing w:val="-4"/>
          <w:szCs w:val="28"/>
          <w:lang w:val="it-IT"/>
        </w:rPr>
      </w:pPr>
      <w:r w:rsidRPr="00D455D5">
        <w:rPr>
          <w:rFonts w:ascii="Times New Roman" w:hAnsi="Times New Roman"/>
          <w:spacing w:val="-4"/>
          <w:szCs w:val="28"/>
          <w:lang w:val="vi-VN"/>
        </w:rPr>
        <w:t>+</w:t>
      </w:r>
      <w:r w:rsidRPr="00D455D5">
        <w:rPr>
          <w:rFonts w:ascii="Times New Roman" w:hAnsi="Times New Roman"/>
          <w:spacing w:val="-4"/>
          <w:szCs w:val="28"/>
          <w:lang w:val="it-IT"/>
        </w:rPr>
        <w:t xml:space="preserve"> Hoạt động thanh niên tình nguyện phục vụ hành khách, chủ hàng và cảnh giới </w:t>
      </w:r>
      <w:r w:rsidRPr="00D455D5">
        <w:rPr>
          <w:rFonts w:ascii="Times New Roman" w:hAnsi="Times New Roman" w:hint="eastAsia"/>
          <w:spacing w:val="-4"/>
          <w:szCs w:val="28"/>
          <w:lang w:val="it-IT"/>
        </w:rPr>
        <w:t>đư</w:t>
      </w:r>
      <w:r w:rsidRPr="00D455D5">
        <w:rPr>
          <w:rFonts w:ascii="Times New Roman" w:hAnsi="Times New Roman"/>
          <w:spacing w:val="-4"/>
          <w:szCs w:val="28"/>
          <w:lang w:val="it-IT"/>
        </w:rPr>
        <w:t>ờng ngang</w:t>
      </w:r>
      <w:r>
        <w:rPr>
          <w:rFonts w:ascii="Times New Roman" w:hAnsi="Times New Roman"/>
          <w:spacing w:val="-4"/>
          <w:szCs w:val="28"/>
          <w:lang w:val="it-IT"/>
        </w:rPr>
        <w:t>; phong trào thiếu nhi bảo vệ đường sắt.</w:t>
      </w:r>
    </w:p>
    <w:p w:rsidR="00363777" w:rsidRPr="00607CCF" w:rsidRDefault="00363777" w:rsidP="00372E2C">
      <w:pPr>
        <w:spacing w:before="60" w:after="60" w:line="252" w:lineRule="auto"/>
        <w:ind w:firstLine="720"/>
        <w:jc w:val="both"/>
        <w:rPr>
          <w:rFonts w:ascii="Times New Roman" w:hAnsi="Times New Roman"/>
          <w:lang w:val="it-IT"/>
        </w:rPr>
      </w:pPr>
      <w:r w:rsidRPr="00C027B9">
        <w:rPr>
          <w:rFonts w:ascii="Times New Roman" w:hAnsi="Times New Roman"/>
          <w:lang w:val="vi-VN"/>
        </w:rPr>
        <w:t>+</w:t>
      </w:r>
      <w:r w:rsidRPr="00C027B9">
        <w:rPr>
          <w:rFonts w:ascii="Times New Roman" w:hAnsi="Times New Roman"/>
          <w:lang w:val="it-IT"/>
        </w:rPr>
        <w:t xml:space="preserve"> Việc tổ chức và tham gia các hoạt động </w:t>
      </w:r>
      <w:r>
        <w:rPr>
          <w:rFonts w:ascii="Times New Roman" w:hAnsi="Times New Roman"/>
          <w:lang w:val="it-IT"/>
        </w:rPr>
        <w:t>văn hóa xã hội, thể dục, thể thao, giáo dục, chăm sóc thiếu niên nhi đồng và các hoạt động an sinh xã hội.</w:t>
      </w:r>
    </w:p>
    <w:p w:rsidR="00363777" w:rsidRPr="00C027B9" w:rsidRDefault="00363777" w:rsidP="00372E2C">
      <w:pPr>
        <w:spacing w:before="60" w:after="60" w:line="252" w:lineRule="auto"/>
        <w:ind w:firstLine="720"/>
        <w:jc w:val="both"/>
        <w:rPr>
          <w:rFonts w:ascii="Times New Roman" w:hAnsi="Times New Roman"/>
          <w:b/>
          <w:bCs/>
          <w:i/>
          <w:lang w:val="vi-VN"/>
        </w:rPr>
      </w:pPr>
      <w:r>
        <w:rPr>
          <w:rFonts w:ascii="Times New Roman" w:hAnsi="Times New Roman"/>
          <w:b/>
          <w:i/>
          <w:lang w:val="pt-BR"/>
        </w:rPr>
        <w:t>*</w:t>
      </w:r>
      <w:r w:rsidRPr="00C027B9">
        <w:rPr>
          <w:rFonts w:ascii="Times New Roman" w:hAnsi="Times New Roman"/>
          <w:b/>
          <w:i/>
          <w:lang w:val="pt-BR"/>
        </w:rPr>
        <w:t xml:space="preserve"> </w:t>
      </w:r>
      <w:r w:rsidRPr="00C027B9">
        <w:rPr>
          <w:rFonts w:ascii="Times New Roman" w:hAnsi="Times New Roman"/>
          <w:b/>
          <w:bCs/>
          <w:i/>
          <w:lang w:val="it-IT"/>
        </w:rPr>
        <w:t>Công tác xây dựng tổ chức Đoàn:</w:t>
      </w:r>
      <w:r w:rsidRPr="00C027B9">
        <w:rPr>
          <w:b/>
          <w:bCs/>
          <w:i/>
          <w:lang w:val="it-IT"/>
        </w:rPr>
        <w:t xml:space="preserve"> </w:t>
      </w:r>
    </w:p>
    <w:p w:rsidR="00363777" w:rsidRDefault="00363777" w:rsidP="00372E2C">
      <w:pPr>
        <w:spacing w:before="60" w:after="60" w:line="252" w:lineRule="auto"/>
        <w:ind w:firstLine="720"/>
        <w:jc w:val="both"/>
        <w:rPr>
          <w:rFonts w:ascii="Times New Roman" w:hAnsi="Times New Roman"/>
          <w:bCs/>
          <w:lang w:val="it-IT"/>
        </w:rPr>
      </w:pPr>
      <w:r w:rsidRPr="00C027B9">
        <w:rPr>
          <w:rFonts w:ascii="Times New Roman" w:hAnsi="Times New Roman"/>
          <w:bCs/>
          <w:lang w:val="vi-VN"/>
        </w:rPr>
        <w:t>+</w:t>
      </w:r>
      <w:r>
        <w:rPr>
          <w:rFonts w:ascii="Times New Roman" w:hAnsi="Times New Roman"/>
          <w:bCs/>
          <w:lang w:val="it-IT"/>
        </w:rPr>
        <w:t xml:space="preserve"> Công tác </w:t>
      </w:r>
      <w:r w:rsidRPr="00C027B9">
        <w:rPr>
          <w:rFonts w:ascii="Times New Roman" w:hAnsi="Times New Roman"/>
          <w:lang w:val="it-IT"/>
        </w:rPr>
        <w:t>quản lý đoàn viên (</w:t>
      </w:r>
      <w:r w:rsidRPr="00C027B9">
        <w:rPr>
          <w:rFonts w:ascii="Times New Roman" w:hAnsi="Times New Roman"/>
          <w:i/>
          <w:lang w:val="it-IT"/>
        </w:rPr>
        <w:t>gồm: kết nạp đoàn viên, quản lý sổ đoàn viên, thẻ đoàn, tiếp nhận, chuyển sinh hoạt</w:t>
      </w:r>
      <w:r w:rsidRPr="00C027B9">
        <w:rPr>
          <w:rFonts w:ascii="Times New Roman" w:hAnsi="Times New Roman"/>
          <w:lang w:val="it-IT"/>
        </w:rPr>
        <w:t>);</w:t>
      </w:r>
      <w:r w:rsidRPr="00C027B9">
        <w:rPr>
          <w:rFonts w:ascii="Times New Roman" w:hAnsi="Times New Roman"/>
          <w:bCs/>
          <w:lang w:val="it-IT"/>
        </w:rPr>
        <w:t xml:space="preserve"> công tác nội nghiệp.</w:t>
      </w:r>
    </w:p>
    <w:p w:rsidR="00363777" w:rsidRPr="00C027B9" w:rsidRDefault="00363777" w:rsidP="00372E2C">
      <w:pPr>
        <w:spacing w:before="60" w:after="60" w:line="252" w:lineRule="auto"/>
        <w:ind w:firstLine="720"/>
        <w:jc w:val="both"/>
        <w:rPr>
          <w:rFonts w:ascii="Times New Roman" w:hAnsi="Times New Roman"/>
          <w:bCs/>
          <w:lang w:val="it-IT"/>
        </w:rPr>
      </w:pPr>
      <w:r>
        <w:rPr>
          <w:rFonts w:ascii="Times New Roman" w:hAnsi="Times New Roman"/>
          <w:bCs/>
          <w:lang w:val="it-IT"/>
        </w:rPr>
        <w:t>+ Việc thực hiện Chương trình rèn luyện Đoàn viên.</w:t>
      </w:r>
    </w:p>
    <w:p w:rsidR="00363777" w:rsidRPr="00C027B9" w:rsidRDefault="00363777" w:rsidP="00372E2C">
      <w:pPr>
        <w:spacing w:before="60" w:after="60" w:line="252" w:lineRule="auto"/>
        <w:ind w:firstLine="720"/>
        <w:jc w:val="both"/>
        <w:rPr>
          <w:rFonts w:ascii="Times New Roman" w:hAnsi="Times New Roman"/>
          <w:bCs/>
          <w:lang w:val="it-IT"/>
        </w:rPr>
      </w:pPr>
      <w:r>
        <w:rPr>
          <w:rFonts w:ascii="Times New Roman" w:hAnsi="Times New Roman"/>
          <w:bCs/>
          <w:lang w:val="it-IT"/>
        </w:rPr>
        <w:t>+ Chế độ làm việc của BCH, BTV; v</w:t>
      </w:r>
      <w:r w:rsidRPr="00C027B9">
        <w:rPr>
          <w:rFonts w:ascii="Times New Roman" w:hAnsi="Times New Roman"/>
          <w:bCs/>
          <w:lang w:val="it-IT"/>
        </w:rPr>
        <w:t xml:space="preserve">iệc </w:t>
      </w:r>
      <w:r>
        <w:rPr>
          <w:rFonts w:ascii="Times New Roman" w:hAnsi="Times New Roman"/>
          <w:bCs/>
          <w:lang w:val="it-IT"/>
        </w:rPr>
        <w:t>chỉ đạo</w:t>
      </w:r>
      <w:r w:rsidRPr="00C027B9">
        <w:rPr>
          <w:rFonts w:ascii="Times New Roman" w:hAnsi="Times New Roman"/>
          <w:bCs/>
          <w:lang w:val="it-IT"/>
        </w:rPr>
        <w:t xml:space="preserve"> sinh </w:t>
      </w:r>
      <w:r>
        <w:rPr>
          <w:rFonts w:ascii="Times New Roman" w:hAnsi="Times New Roman"/>
          <w:bCs/>
          <w:lang w:val="it-IT"/>
        </w:rPr>
        <w:t xml:space="preserve">hoạt chi đoàn, những </w:t>
      </w:r>
      <w:r w:rsidRPr="00C027B9">
        <w:rPr>
          <w:rFonts w:ascii="Times New Roman" w:hAnsi="Times New Roman"/>
          <w:bCs/>
          <w:lang w:val="it-IT"/>
        </w:rPr>
        <w:t xml:space="preserve">nội dung, </w:t>
      </w:r>
      <w:r>
        <w:rPr>
          <w:rFonts w:ascii="Times New Roman" w:hAnsi="Times New Roman"/>
          <w:bCs/>
          <w:lang w:val="it-IT"/>
        </w:rPr>
        <w:t>biện pháp</w:t>
      </w:r>
      <w:r w:rsidRPr="00C027B9">
        <w:rPr>
          <w:rFonts w:ascii="Times New Roman" w:hAnsi="Times New Roman"/>
          <w:bCs/>
          <w:lang w:val="it-IT"/>
        </w:rPr>
        <w:t xml:space="preserve"> nhằm củng cố, nâng cao chất lượng hoạt động của chi đoàn.</w:t>
      </w:r>
    </w:p>
    <w:p w:rsidR="00363777" w:rsidRPr="00C027B9" w:rsidRDefault="00363777" w:rsidP="00372E2C">
      <w:pPr>
        <w:spacing w:before="60" w:after="60" w:line="252" w:lineRule="auto"/>
        <w:ind w:firstLine="720"/>
        <w:jc w:val="both"/>
        <w:rPr>
          <w:rFonts w:ascii="Times New Roman" w:hAnsi="Times New Roman"/>
          <w:bCs/>
          <w:lang w:val="it-IT"/>
        </w:rPr>
      </w:pPr>
      <w:r w:rsidRPr="00C027B9">
        <w:rPr>
          <w:rFonts w:ascii="Times New Roman" w:hAnsi="Times New Roman"/>
          <w:bCs/>
          <w:lang w:val="vi-VN"/>
        </w:rPr>
        <w:t>+</w:t>
      </w:r>
      <w:r>
        <w:rPr>
          <w:rFonts w:ascii="Times New Roman" w:hAnsi="Times New Roman"/>
          <w:bCs/>
          <w:lang w:val="it-IT"/>
        </w:rPr>
        <w:t xml:space="preserve"> Chế độ</w:t>
      </w:r>
      <w:r w:rsidRPr="00C027B9">
        <w:rPr>
          <w:rFonts w:ascii="Times New Roman" w:hAnsi="Times New Roman"/>
          <w:bCs/>
          <w:lang w:val="it-IT"/>
        </w:rPr>
        <w:t xml:space="preserve"> thông tin báo cáo hai chiều, </w:t>
      </w:r>
      <w:r>
        <w:rPr>
          <w:rFonts w:ascii="Times New Roman" w:hAnsi="Times New Roman"/>
          <w:bCs/>
          <w:lang w:val="it-IT"/>
        </w:rPr>
        <w:t xml:space="preserve">công tác </w:t>
      </w:r>
      <w:r w:rsidRPr="00C027B9">
        <w:rPr>
          <w:rFonts w:ascii="Times New Roman" w:hAnsi="Times New Roman"/>
          <w:bCs/>
          <w:lang w:val="it-IT"/>
        </w:rPr>
        <w:t>thi đua khen thưởng.</w:t>
      </w:r>
    </w:p>
    <w:p w:rsidR="00363777" w:rsidRPr="00C027B9" w:rsidRDefault="00363777" w:rsidP="00372E2C">
      <w:pPr>
        <w:spacing w:before="60" w:after="60" w:line="252" w:lineRule="auto"/>
        <w:ind w:firstLine="720"/>
        <w:jc w:val="both"/>
        <w:rPr>
          <w:rFonts w:ascii="Times New Roman" w:hAnsi="Times New Roman"/>
          <w:b/>
          <w:bCs/>
          <w:i/>
          <w:lang w:val="vi-VN"/>
        </w:rPr>
      </w:pPr>
      <w:r w:rsidRPr="004574F5">
        <w:rPr>
          <w:rFonts w:ascii="Times New Roman" w:hAnsi="Times New Roman"/>
          <w:b/>
          <w:i/>
          <w:lang w:val="it-IT"/>
        </w:rPr>
        <w:t>*</w:t>
      </w:r>
      <w:r w:rsidRPr="00C027B9">
        <w:rPr>
          <w:rFonts w:ascii="Times New Roman" w:hAnsi="Times New Roman"/>
          <w:b/>
          <w:i/>
          <w:lang w:val="vi-VN"/>
        </w:rPr>
        <w:t xml:space="preserve"> </w:t>
      </w:r>
      <w:r w:rsidRPr="00C027B9">
        <w:rPr>
          <w:rFonts w:ascii="Times New Roman" w:hAnsi="Times New Roman"/>
          <w:b/>
          <w:i/>
          <w:lang w:val="it-IT"/>
        </w:rPr>
        <w:t xml:space="preserve">Công tác Đoàn tham gia xây </w:t>
      </w:r>
      <w:r w:rsidRPr="00C027B9">
        <w:rPr>
          <w:rFonts w:ascii="Times New Roman" w:hAnsi="Times New Roman"/>
          <w:b/>
          <w:bCs/>
          <w:i/>
          <w:lang w:val="it-IT"/>
        </w:rPr>
        <w:t xml:space="preserve">dựng Đảng, đơn vị vững mạnh: </w:t>
      </w:r>
    </w:p>
    <w:p w:rsidR="00363777" w:rsidRPr="00C027B9" w:rsidRDefault="00363777" w:rsidP="00372E2C">
      <w:pPr>
        <w:spacing w:before="60" w:after="60" w:line="252" w:lineRule="auto"/>
        <w:ind w:firstLine="720"/>
        <w:jc w:val="both"/>
        <w:rPr>
          <w:rFonts w:ascii="Times New Roman" w:hAnsi="Times New Roman"/>
          <w:lang w:val="vi-VN"/>
        </w:rPr>
      </w:pPr>
      <w:r w:rsidRPr="00C027B9">
        <w:rPr>
          <w:rFonts w:ascii="Times New Roman" w:hAnsi="Times New Roman"/>
          <w:lang w:val="vi-VN"/>
        </w:rPr>
        <w:t>+</w:t>
      </w:r>
      <w:r w:rsidRPr="00C027B9">
        <w:rPr>
          <w:rFonts w:ascii="Times New Roman" w:hAnsi="Times New Roman"/>
          <w:lang w:val="it-IT"/>
        </w:rPr>
        <w:t xml:space="preserve"> Việc</w:t>
      </w:r>
      <w:r>
        <w:rPr>
          <w:rFonts w:ascii="Times New Roman" w:hAnsi="Times New Roman"/>
          <w:lang w:val="it-IT"/>
        </w:rPr>
        <w:t xml:space="preserve"> xây dựng và</w:t>
      </w:r>
      <w:r w:rsidRPr="00C027B9">
        <w:rPr>
          <w:rFonts w:ascii="Times New Roman" w:hAnsi="Times New Roman"/>
          <w:lang w:val="it-IT"/>
        </w:rPr>
        <w:t xml:space="preserve"> triển khai </w:t>
      </w:r>
      <w:r>
        <w:rPr>
          <w:rFonts w:ascii="Times New Roman" w:hAnsi="Times New Roman"/>
          <w:lang w:val="it-IT"/>
        </w:rPr>
        <w:t xml:space="preserve">thực hiện </w:t>
      </w:r>
      <w:r w:rsidRPr="00C027B9">
        <w:rPr>
          <w:rFonts w:ascii="Times New Roman" w:hAnsi="Times New Roman"/>
          <w:lang w:val="vi-VN"/>
        </w:rPr>
        <w:t>chương trình cam kết giữa chuyên môn và Đoàn Thanh niên các đơn vị.</w:t>
      </w:r>
    </w:p>
    <w:p w:rsidR="00363777" w:rsidRDefault="00363777" w:rsidP="00372E2C">
      <w:pPr>
        <w:spacing w:before="60" w:after="60" w:line="252" w:lineRule="auto"/>
        <w:ind w:firstLine="720"/>
        <w:jc w:val="both"/>
        <w:rPr>
          <w:rFonts w:ascii="Times New Roman" w:hAnsi="Times New Roman"/>
          <w:bCs/>
          <w:lang w:val="it-IT"/>
        </w:rPr>
      </w:pPr>
      <w:r w:rsidRPr="00C027B9">
        <w:rPr>
          <w:rFonts w:ascii="Times New Roman" w:hAnsi="Times New Roman"/>
          <w:bCs/>
          <w:lang w:val="vi-VN"/>
        </w:rPr>
        <w:t>+</w:t>
      </w:r>
      <w:r w:rsidRPr="00C027B9">
        <w:rPr>
          <w:rFonts w:ascii="Times New Roman" w:hAnsi="Times New Roman"/>
          <w:bCs/>
          <w:lang w:val="it-IT"/>
        </w:rPr>
        <w:t xml:space="preserve"> Chế độ làm việc, báo cáo với cấp Ủy đơn vị.</w:t>
      </w:r>
    </w:p>
    <w:p w:rsidR="00363777" w:rsidRPr="00C027B9" w:rsidRDefault="00363777" w:rsidP="00372E2C">
      <w:pPr>
        <w:spacing w:before="60" w:after="60" w:line="252" w:lineRule="auto"/>
        <w:ind w:firstLine="720"/>
        <w:jc w:val="both"/>
        <w:rPr>
          <w:rFonts w:ascii="Times New Roman" w:hAnsi="Times New Roman"/>
          <w:bCs/>
          <w:lang w:val="it-IT"/>
        </w:rPr>
      </w:pPr>
      <w:r>
        <w:rPr>
          <w:rFonts w:ascii="Times New Roman" w:hAnsi="Times New Roman"/>
          <w:bCs/>
          <w:lang w:val="it-IT"/>
        </w:rPr>
        <w:t>+ Công tác đào tạo, bồi dưỡng, giới thiệu cán bộ trẻ, đoàn viên ưu tú cho Đảng, chuyên môn đơn vị.</w:t>
      </w:r>
    </w:p>
    <w:p w:rsidR="00363777" w:rsidRPr="00C027B9" w:rsidRDefault="00363777" w:rsidP="00372E2C">
      <w:pPr>
        <w:spacing w:before="60" w:after="60" w:line="252" w:lineRule="auto"/>
        <w:ind w:firstLine="720"/>
        <w:jc w:val="both"/>
        <w:rPr>
          <w:rFonts w:ascii="Times New Roman" w:hAnsi="Times New Roman"/>
          <w:b/>
          <w:lang w:val="pt-BR"/>
        </w:rPr>
      </w:pPr>
      <w:r w:rsidRPr="00C027B9">
        <w:rPr>
          <w:rFonts w:ascii="Times New Roman" w:hAnsi="Times New Roman"/>
          <w:b/>
          <w:lang w:val="pt-BR"/>
        </w:rPr>
        <w:t>2. Thời gian và b</w:t>
      </w:r>
      <w:r>
        <w:rPr>
          <w:rFonts w:ascii="Times New Roman" w:hAnsi="Times New Roman"/>
          <w:b/>
          <w:lang w:val="pt-BR"/>
        </w:rPr>
        <w:t>iện pháp thực hiện</w:t>
      </w:r>
    </w:p>
    <w:p w:rsidR="00363777" w:rsidRPr="00C027B9" w:rsidRDefault="00363777" w:rsidP="00372E2C">
      <w:pPr>
        <w:spacing w:before="60" w:after="60" w:line="252" w:lineRule="auto"/>
        <w:ind w:firstLine="720"/>
        <w:jc w:val="both"/>
        <w:rPr>
          <w:rFonts w:ascii="Times New Roman" w:hAnsi="Times New Roman"/>
          <w:lang w:val="pt-BR"/>
        </w:rPr>
      </w:pPr>
      <w:r w:rsidRPr="00C027B9">
        <w:rPr>
          <w:rFonts w:ascii="Times New Roman" w:hAnsi="Times New Roman"/>
          <w:lang w:val="pt-BR"/>
        </w:rPr>
        <w:t xml:space="preserve">- Ban Thường vụ Đoàn Thanh niên </w:t>
      </w:r>
      <w:r>
        <w:rPr>
          <w:rFonts w:ascii="Times New Roman" w:hAnsi="Times New Roman"/>
          <w:lang w:val="pt-BR"/>
        </w:rPr>
        <w:t xml:space="preserve">Tổng Công ty </w:t>
      </w:r>
      <w:r w:rsidRPr="00C027B9">
        <w:rPr>
          <w:rFonts w:ascii="Times New Roman" w:hAnsi="Times New Roman"/>
          <w:lang w:val="pt-BR"/>
        </w:rPr>
        <w:t>Đường sắt Việt Nam sẽ thành lập các đoàn kiểm tra chia làm 02 đợt:</w:t>
      </w:r>
    </w:p>
    <w:p w:rsidR="00363777" w:rsidRPr="00C027B9" w:rsidRDefault="00363777" w:rsidP="00372E2C">
      <w:pPr>
        <w:spacing w:before="60" w:after="60" w:line="252" w:lineRule="auto"/>
        <w:ind w:firstLine="720"/>
        <w:jc w:val="both"/>
        <w:rPr>
          <w:rFonts w:ascii="Times New Roman" w:hAnsi="Times New Roman"/>
          <w:b/>
          <w:lang w:val="pt-BR"/>
        </w:rPr>
      </w:pPr>
      <w:r w:rsidRPr="00C027B9">
        <w:rPr>
          <w:rFonts w:ascii="Times New Roman" w:hAnsi="Times New Roman"/>
          <w:lang w:val="pt-BR"/>
        </w:rPr>
        <w:t>+</w:t>
      </w:r>
      <w:r w:rsidRPr="00C027B9">
        <w:rPr>
          <w:rFonts w:ascii="Times New Roman" w:hAnsi="Times New Roman"/>
          <w:b/>
          <w:lang w:val="pt-BR"/>
        </w:rPr>
        <w:t xml:space="preserve"> Đợt 1 </w:t>
      </w:r>
      <w:r>
        <w:rPr>
          <w:rFonts w:ascii="Times New Roman" w:hAnsi="Times New Roman"/>
          <w:b/>
          <w:lang w:val="pt-BR"/>
        </w:rPr>
        <w:t>cuối tháng 5</w:t>
      </w:r>
      <w:r w:rsidRPr="00C027B9">
        <w:rPr>
          <w:rFonts w:ascii="Times New Roman" w:hAnsi="Times New Roman"/>
          <w:b/>
          <w:lang w:val="pt-BR"/>
        </w:rPr>
        <w:t>/</w:t>
      </w:r>
      <w:r>
        <w:rPr>
          <w:rFonts w:ascii="Times New Roman" w:hAnsi="Times New Roman"/>
          <w:b/>
          <w:lang w:val="pt-BR"/>
        </w:rPr>
        <w:t>2018</w:t>
      </w:r>
      <w:r w:rsidRPr="00C027B9">
        <w:rPr>
          <w:rFonts w:ascii="Times New Roman" w:hAnsi="Times New Roman"/>
          <w:b/>
          <w:lang w:val="pt-BR"/>
        </w:rPr>
        <w:t>.</w:t>
      </w:r>
    </w:p>
    <w:p w:rsidR="00363777" w:rsidRPr="00C027B9" w:rsidRDefault="00363777" w:rsidP="00372E2C">
      <w:pPr>
        <w:spacing w:before="60" w:after="60" w:line="252" w:lineRule="auto"/>
        <w:ind w:firstLine="720"/>
        <w:jc w:val="both"/>
        <w:rPr>
          <w:rFonts w:ascii="Times New Roman" w:hAnsi="Times New Roman"/>
          <w:b/>
          <w:lang w:val="pt-BR"/>
        </w:rPr>
      </w:pPr>
      <w:r w:rsidRPr="00C027B9">
        <w:rPr>
          <w:rFonts w:ascii="Times New Roman" w:hAnsi="Times New Roman"/>
          <w:lang w:val="pt-BR"/>
        </w:rPr>
        <w:t>+</w:t>
      </w:r>
      <w:r>
        <w:rPr>
          <w:rFonts w:ascii="Times New Roman" w:hAnsi="Times New Roman"/>
          <w:b/>
          <w:lang w:val="pt-BR"/>
        </w:rPr>
        <w:t xml:space="preserve"> Đợt 2</w:t>
      </w:r>
      <w:r w:rsidRPr="00C027B9">
        <w:rPr>
          <w:rFonts w:ascii="Times New Roman" w:hAnsi="Times New Roman"/>
          <w:b/>
          <w:lang w:val="pt-BR"/>
        </w:rPr>
        <w:t xml:space="preserve"> trung tuần tháng 11/</w:t>
      </w:r>
      <w:r>
        <w:rPr>
          <w:rFonts w:ascii="Times New Roman" w:hAnsi="Times New Roman"/>
          <w:b/>
          <w:lang w:val="pt-BR"/>
        </w:rPr>
        <w:t>2018</w:t>
      </w:r>
      <w:r w:rsidRPr="00C027B9">
        <w:rPr>
          <w:rFonts w:ascii="Times New Roman" w:hAnsi="Times New Roman"/>
          <w:b/>
          <w:lang w:val="pt-BR"/>
        </w:rPr>
        <w:t>.</w:t>
      </w:r>
    </w:p>
    <w:p w:rsidR="00363777" w:rsidRDefault="00363777" w:rsidP="00372E2C">
      <w:pPr>
        <w:pStyle w:val="BodyTextIndent"/>
        <w:spacing w:before="60" w:after="60" w:line="252" w:lineRule="auto"/>
        <w:rPr>
          <w:rFonts w:ascii="Times New Roman" w:hAnsi="Times New Roman"/>
          <w:color w:val="000000"/>
          <w:spacing w:val="0"/>
          <w:lang w:val="pt-BR"/>
        </w:rPr>
      </w:pPr>
      <w:r w:rsidRPr="00C027B9">
        <w:rPr>
          <w:rFonts w:ascii="Times New Roman" w:hAnsi="Times New Roman"/>
          <w:color w:val="000000"/>
          <w:spacing w:val="0"/>
          <w:lang w:val="pt-BR"/>
        </w:rPr>
        <w:t>- Đối với Đoàn cơ sở trực thuộc:</w:t>
      </w:r>
      <w:r w:rsidRPr="00C027B9">
        <w:rPr>
          <w:rFonts w:ascii="Times New Roman" w:hAnsi="Times New Roman"/>
          <w:i/>
          <w:color w:val="000000"/>
          <w:spacing w:val="0"/>
          <w:lang w:val="pt-BR"/>
        </w:rPr>
        <w:t xml:space="preserve"> </w:t>
      </w:r>
      <w:r w:rsidRPr="00C027B9">
        <w:rPr>
          <w:rFonts w:ascii="Times New Roman" w:hAnsi="Times New Roman"/>
          <w:color w:val="000000"/>
          <w:spacing w:val="0"/>
          <w:lang w:val="pt-BR"/>
        </w:rPr>
        <w:t xml:space="preserve">Mỗi đơn vị sẽ tiến hành kiểm tra 01 buổi </w:t>
      </w:r>
    </w:p>
    <w:p w:rsidR="00363777" w:rsidRPr="00C027B9" w:rsidRDefault="00363777" w:rsidP="00372E2C">
      <w:pPr>
        <w:pStyle w:val="BodyTextIndent"/>
        <w:spacing w:before="60" w:after="60" w:line="252" w:lineRule="auto"/>
        <w:rPr>
          <w:rFonts w:ascii="Times New Roman" w:hAnsi="Times New Roman"/>
          <w:color w:val="000000"/>
          <w:spacing w:val="0"/>
          <w:lang w:val="pt-BR"/>
        </w:rPr>
      </w:pPr>
      <w:r w:rsidRPr="00C027B9">
        <w:rPr>
          <w:rFonts w:ascii="Times New Roman" w:hAnsi="Times New Roman"/>
          <w:color w:val="000000"/>
          <w:spacing w:val="0"/>
          <w:lang w:val="pt-BR"/>
        </w:rPr>
        <w:t>- Đối với các đơn vị</w:t>
      </w:r>
      <w:r w:rsidRPr="00C027B9">
        <w:rPr>
          <w:rFonts w:ascii="Times New Roman" w:hAnsi="Times New Roman"/>
          <w:color w:val="000000"/>
          <w:spacing w:val="0"/>
          <w:lang w:val="vi-VN"/>
        </w:rPr>
        <w:t xml:space="preserve"> được giao quyền cấp trên cơ sở</w:t>
      </w:r>
      <w:r w:rsidRPr="00C027B9">
        <w:rPr>
          <w:rFonts w:ascii="Times New Roman" w:hAnsi="Times New Roman"/>
          <w:color w:val="000000"/>
          <w:spacing w:val="0"/>
          <w:lang w:val="pt-BR"/>
        </w:rPr>
        <w:t>: Mỗi đơn vị sẽ tiến hành kiểm tra 01 buổi hoặc 01 ngày. Trong đó kiểm tra tại Đoàn cơ sở và tương đương; đồng thời tổ chức đi thăm 01 Chi đoàn trực thuộc Đoàn cơ sở tại đơn vị.</w:t>
      </w:r>
    </w:p>
    <w:p w:rsidR="00363777" w:rsidRPr="00C027B9" w:rsidRDefault="00363777" w:rsidP="00372E2C">
      <w:pPr>
        <w:spacing w:before="60" w:after="60" w:line="252" w:lineRule="auto"/>
        <w:ind w:firstLine="720"/>
        <w:jc w:val="both"/>
        <w:rPr>
          <w:rFonts w:ascii="Times New Roman" w:hAnsi="Times New Roman"/>
          <w:b/>
          <w:bCs/>
          <w:szCs w:val="28"/>
          <w:lang w:val="pt-BR"/>
        </w:rPr>
      </w:pPr>
      <w:r w:rsidRPr="00C027B9">
        <w:rPr>
          <w:rFonts w:ascii="Times New Roman" w:hAnsi="Times New Roman"/>
          <w:b/>
          <w:bCs/>
          <w:szCs w:val="28"/>
          <w:lang w:val="pt-BR"/>
        </w:rPr>
        <w:lastRenderedPageBreak/>
        <w:t>III. TỔ CHỨC THỰC HIỆN:</w:t>
      </w:r>
    </w:p>
    <w:p w:rsidR="00363777" w:rsidRPr="00C027B9" w:rsidRDefault="00363777" w:rsidP="00372E2C">
      <w:pPr>
        <w:pStyle w:val="BodyText"/>
        <w:spacing w:before="60" w:after="60" w:line="252" w:lineRule="auto"/>
        <w:ind w:firstLine="720"/>
        <w:rPr>
          <w:rFonts w:ascii="Times New Roman Bold" w:hAnsi="Times New Roman Bold"/>
          <w:b/>
          <w:bCs/>
          <w:spacing w:val="-2"/>
          <w:lang w:val="pt-BR"/>
        </w:rPr>
      </w:pPr>
      <w:r w:rsidRPr="00C027B9">
        <w:rPr>
          <w:rFonts w:ascii="Times New Roman Bold" w:hAnsi="Times New Roman Bold"/>
          <w:b/>
          <w:bCs/>
          <w:spacing w:val="-2"/>
          <w:lang w:val="pt-BR"/>
        </w:rPr>
        <w:t>1. Đối với UBKT Đoàn Thanh niên Tổng Công ty Đường sắt Việt Nam</w:t>
      </w:r>
    </w:p>
    <w:p w:rsidR="00363777" w:rsidRPr="00C027B9" w:rsidRDefault="00363777" w:rsidP="00372E2C">
      <w:pPr>
        <w:spacing w:before="60" w:after="60" w:line="252" w:lineRule="auto"/>
        <w:ind w:firstLine="720"/>
        <w:jc w:val="both"/>
        <w:rPr>
          <w:rFonts w:ascii="Times New Roman" w:hAnsi="Times New Roman"/>
          <w:lang w:val="sv-SE"/>
        </w:rPr>
      </w:pPr>
      <w:r w:rsidRPr="00C027B9">
        <w:rPr>
          <w:rFonts w:ascii="Times New Roman" w:hAnsi="Times New Roman"/>
          <w:lang w:val="pt-BR"/>
        </w:rPr>
        <w:t xml:space="preserve">- </w:t>
      </w:r>
      <w:r>
        <w:rPr>
          <w:rFonts w:ascii="Times New Roman" w:hAnsi="Times New Roman"/>
          <w:lang w:val="pt-BR"/>
        </w:rPr>
        <w:t>Tham mưu x</w:t>
      </w:r>
      <w:r w:rsidRPr="00C027B9">
        <w:rPr>
          <w:rFonts w:ascii="Times New Roman" w:hAnsi="Times New Roman"/>
          <w:lang w:val="sv-SE"/>
        </w:rPr>
        <w:t xml:space="preserve">ây dựng kế hoạch công tác kiểm tra, giám sát năm </w:t>
      </w:r>
      <w:r>
        <w:rPr>
          <w:rFonts w:ascii="Times New Roman" w:hAnsi="Times New Roman"/>
          <w:lang w:val="sv-SE"/>
        </w:rPr>
        <w:t>2018</w:t>
      </w:r>
      <w:r w:rsidRPr="00C027B9">
        <w:rPr>
          <w:rFonts w:ascii="Times New Roman" w:hAnsi="Times New Roman"/>
          <w:lang w:val="sv-SE"/>
        </w:rPr>
        <w:t xml:space="preserve"> và tổ chức triển khai thực hiện tới các </w:t>
      </w:r>
      <w:r>
        <w:rPr>
          <w:rFonts w:ascii="Times New Roman" w:hAnsi="Times New Roman"/>
          <w:lang w:val="sv-SE"/>
        </w:rPr>
        <w:t>cơ sở</w:t>
      </w:r>
      <w:r w:rsidRPr="00C027B9">
        <w:rPr>
          <w:rFonts w:ascii="Times New Roman" w:hAnsi="Times New Roman"/>
          <w:lang w:val="sv-SE"/>
        </w:rPr>
        <w:t xml:space="preserve"> Đoàn.</w:t>
      </w:r>
    </w:p>
    <w:p w:rsidR="00363777" w:rsidRPr="00C027B9" w:rsidRDefault="00363777" w:rsidP="00372E2C">
      <w:pPr>
        <w:spacing w:before="60" w:after="60" w:line="252" w:lineRule="auto"/>
        <w:ind w:firstLine="720"/>
        <w:jc w:val="both"/>
        <w:rPr>
          <w:rFonts w:ascii="Times New Roman" w:hAnsi="Times New Roman"/>
          <w:b/>
          <w:bCs/>
          <w:lang w:val="vi-VN"/>
        </w:rPr>
      </w:pPr>
      <w:r w:rsidRPr="00C027B9">
        <w:rPr>
          <w:rFonts w:ascii="Times New Roman" w:hAnsi="Times New Roman"/>
          <w:lang w:val="sv-SE"/>
        </w:rPr>
        <w:t xml:space="preserve">- Tổ chức kiểm tra đột xuất, kiểm tra chuyên đề trong công tác Đoàn và phong trào thanh thiếu nhi năm </w:t>
      </w:r>
      <w:r>
        <w:rPr>
          <w:rFonts w:ascii="Times New Roman" w:hAnsi="Times New Roman"/>
          <w:lang w:val="sv-SE"/>
        </w:rPr>
        <w:t>2018</w:t>
      </w:r>
      <w:r w:rsidRPr="00C027B9">
        <w:rPr>
          <w:rFonts w:ascii="Times New Roman" w:hAnsi="Times New Roman"/>
          <w:lang w:val="sv-SE"/>
        </w:rPr>
        <w:t xml:space="preserve">. Trước khi kiểm tra, giám sát Ủy ban Kiểm tra Đoàn </w:t>
      </w:r>
      <w:r>
        <w:rPr>
          <w:rFonts w:ascii="Times New Roman" w:hAnsi="Times New Roman"/>
          <w:lang w:val="sv-SE"/>
        </w:rPr>
        <w:t>Thanh niên Tổng Công ty Đường sắt</w:t>
      </w:r>
      <w:r w:rsidRPr="00C027B9">
        <w:rPr>
          <w:rFonts w:ascii="Times New Roman" w:hAnsi="Times New Roman"/>
          <w:lang w:val="sv-SE"/>
        </w:rPr>
        <w:t xml:space="preserve"> Việt Nam sẽ tham mưu cho Ban Thường vụ thông báo cụ thể về thời gian, địa điểm và thành phần của đoàn kiểm tra, giám sát và đơn vị được kiểm tra, giám sát ít nhất trước 15 ngày (</w:t>
      </w:r>
      <w:r w:rsidRPr="00C027B9">
        <w:rPr>
          <w:rFonts w:ascii="Times New Roman" w:hAnsi="Times New Roman"/>
          <w:i/>
          <w:lang w:val="sv-SE"/>
        </w:rPr>
        <w:t>thành phần đoàn kiểm tra,danh sách các đơn vị được kiểm tra, thời gian kiểm tra cụ thể sẽ có thông báo sau</w:t>
      </w:r>
      <w:r w:rsidRPr="00C027B9">
        <w:rPr>
          <w:rFonts w:ascii="Times New Roman" w:hAnsi="Times New Roman"/>
          <w:lang w:val="sv-SE"/>
        </w:rPr>
        <w:t xml:space="preserve">). </w:t>
      </w:r>
    </w:p>
    <w:p w:rsidR="00363777" w:rsidRPr="00C027B9" w:rsidRDefault="00363777" w:rsidP="00372E2C">
      <w:pPr>
        <w:spacing w:before="60" w:after="60" w:line="252" w:lineRule="auto"/>
        <w:ind w:firstLine="720"/>
        <w:jc w:val="both"/>
        <w:rPr>
          <w:rFonts w:ascii="Times New Roman" w:hAnsi="Times New Roman"/>
          <w:b/>
          <w:bCs/>
          <w:lang w:val="sv-SE"/>
        </w:rPr>
      </w:pPr>
      <w:r w:rsidRPr="00C027B9">
        <w:rPr>
          <w:rFonts w:ascii="Times New Roman" w:hAnsi="Times New Roman"/>
          <w:b/>
          <w:bCs/>
          <w:lang w:val="sv-SE"/>
        </w:rPr>
        <w:t>2. Đối với Đoàn thanh niên các đơn vị t</w:t>
      </w:r>
      <w:r>
        <w:rPr>
          <w:rFonts w:ascii="Times New Roman" w:hAnsi="Times New Roman"/>
          <w:b/>
          <w:bCs/>
          <w:lang w:val="sv-SE"/>
        </w:rPr>
        <w:t>rực thuộc</w:t>
      </w:r>
    </w:p>
    <w:p w:rsidR="00363777" w:rsidRPr="00C027B9" w:rsidRDefault="00363777" w:rsidP="00372E2C">
      <w:pPr>
        <w:pStyle w:val="BodyTextIndent"/>
        <w:spacing w:before="60" w:after="60" w:line="252" w:lineRule="auto"/>
        <w:rPr>
          <w:rFonts w:ascii="Times New Roman" w:hAnsi="Times New Roman"/>
          <w:spacing w:val="0"/>
          <w:lang w:val="sv-SE"/>
        </w:rPr>
      </w:pPr>
      <w:r w:rsidRPr="00C027B9">
        <w:rPr>
          <w:rFonts w:ascii="Times New Roman" w:hAnsi="Times New Roman"/>
          <w:b/>
          <w:bCs/>
          <w:spacing w:val="0"/>
          <w:lang w:val="sv-SE"/>
        </w:rPr>
        <w:t xml:space="preserve"> </w:t>
      </w:r>
      <w:r w:rsidRPr="00C027B9">
        <w:rPr>
          <w:rFonts w:ascii="Times New Roman" w:hAnsi="Times New Roman"/>
          <w:spacing w:val="0"/>
          <w:lang w:val="sv-SE"/>
        </w:rPr>
        <w:t>- Đối với các cơ sở Đoàn trực thuộc Đoàn T</w:t>
      </w:r>
      <w:r>
        <w:rPr>
          <w:rFonts w:ascii="Times New Roman" w:hAnsi="Times New Roman"/>
          <w:spacing w:val="0"/>
          <w:lang w:val="sv-SE"/>
        </w:rPr>
        <w:t>hanh niên Tổng Công ty Đường sắt</w:t>
      </w:r>
      <w:r w:rsidRPr="00C027B9">
        <w:rPr>
          <w:rFonts w:ascii="Times New Roman" w:hAnsi="Times New Roman"/>
          <w:spacing w:val="0"/>
          <w:lang w:val="sv-SE"/>
        </w:rPr>
        <w:t xml:space="preserve"> Việt Nam: BCH, BTV chủ động triển khai thực hiện công tác kiểm tra, giám sát tại cơ sở theo Kế hoạch của Ban Thường vụ Đoàn Thanh niên </w:t>
      </w:r>
      <w:r>
        <w:rPr>
          <w:rFonts w:ascii="Times New Roman" w:hAnsi="Times New Roman"/>
          <w:spacing w:val="0"/>
          <w:lang w:val="sv-SE"/>
        </w:rPr>
        <w:t xml:space="preserve">Tổng Công ty </w:t>
      </w:r>
      <w:r w:rsidRPr="00C027B9">
        <w:rPr>
          <w:rFonts w:ascii="Times New Roman" w:hAnsi="Times New Roman"/>
          <w:spacing w:val="0"/>
          <w:lang w:val="sv-SE"/>
        </w:rPr>
        <w:t xml:space="preserve">Đường sắt Việt Nam. </w:t>
      </w:r>
    </w:p>
    <w:p w:rsidR="00363777" w:rsidRPr="00C027B9" w:rsidRDefault="00363777" w:rsidP="00372E2C">
      <w:pPr>
        <w:pStyle w:val="BodyTextIndent"/>
        <w:spacing w:before="60" w:after="60" w:line="252" w:lineRule="auto"/>
        <w:rPr>
          <w:rFonts w:ascii="Times New Roman" w:hAnsi="Times New Roman"/>
          <w:spacing w:val="0"/>
          <w:lang w:val="sv-SE"/>
        </w:rPr>
      </w:pPr>
      <w:r w:rsidRPr="00C027B9">
        <w:rPr>
          <w:rFonts w:ascii="Times New Roman" w:hAnsi="Times New Roman"/>
          <w:spacing w:val="0"/>
          <w:lang w:val="sv-SE"/>
        </w:rPr>
        <w:t xml:space="preserve">- Đối với Đoàn </w:t>
      </w:r>
      <w:r>
        <w:rPr>
          <w:rFonts w:ascii="Times New Roman" w:hAnsi="Times New Roman"/>
          <w:spacing w:val="0"/>
          <w:lang w:val="sv-SE"/>
        </w:rPr>
        <w:t>T</w:t>
      </w:r>
      <w:r w:rsidRPr="00C027B9">
        <w:rPr>
          <w:rFonts w:ascii="Times New Roman" w:hAnsi="Times New Roman"/>
          <w:spacing w:val="0"/>
          <w:lang w:val="sv-SE"/>
        </w:rPr>
        <w:t xml:space="preserve">hanh niên các đơn vị </w:t>
      </w:r>
      <w:r w:rsidRPr="00C027B9">
        <w:rPr>
          <w:rFonts w:ascii="Times New Roman" w:hAnsi="Times New Roman"/>
          <w:spacing w:val="0"/>
          <w:lang w:val="vi-VN"/>
        </w:rPr>
        <w:t>được giao quyền cấp trên cơ sở</w:t>
      </w:r>
      <w:r w:rsidRPr="00C027B9">
        <w:rPr>
          <w:rFonts w:ascii="Times New Roman" w:hAnsi="Times New Roman"/>
          <w:spacing w:val="0"/>
          <w:lang w:val="sv-SE"/>
        </w:rPr>
        <w:t xml:space="preserve">: Căn cứ Kế hoạch kiểm tra, giám sát năm </w:t>
      </w:r>
      <w:r>
        <w:rPr>
          <w:rFonts w:ascii="Times New Roman" w:hAnsi="Times New Roman"/>
          <w:spacing w:val="0"/>
          <w:lang w:val="sv-SE"/>
        </w:rPr>
        <w:t xml:space="preserve">2018 của </w:t>
      </w:r>
      <w:r w:rsidRPr="00C027B9">
        <w:rPr>
          <w:rFonts w:ascii="Times New Roman" w:hAnsi="Times New Roman"/>
          <w:spacing w:val="0"/>
          <w:lang w:val="sv-SE"/>
        </w:rPr>
        <w:t xml:space="preserve">Ban Thường vụ Đoàn Thanh niên </w:t>
      </w:r>
      <w:r>
        <w:rPr>
          <w:rFonts w:ascii="Times New Roman" w:hAnsi="Times New Roman"/>
          <w:spacing w:val="0"/>
          <w:lang w:val="sv-SE"/>
        </w:rPr>
        <w:t xml:space="preserve">Tổng Công ty </w:t>
      </w:r>
      <w:r w:rsidRPr="00C027B9">
        <w:rPr>
          <w:rFonts w:ascii="Times New Roman" w:hAnsi="Times New Roman"/>
          <w:spacing w:val="0"/>
          <w:lang w:val="sv-SE"/>
        </w:rPr>
        <w:t>Đường sắt Việt Nam, căn cứ chương trình công tác năm theo đặc thù</w:t>
      </w:r>
      <w:r>
        <w:rPr>
          <w:rFonts w:ascii="Times New Roman" w:hAnsi="Times New Roman"/>
          <w:spacing w:val="0"/>
          <w:lang w:val="sv-SE"/>
        </w:rPr>
        <w:t xml:space="preserve"> của</w:t>
      </w:r>
      <w:r w:rsidRPr="00C027B9">
        <w:rPr>
          <w:rFonts w:ascii="Times New Roman" w:hAnsi="Times New Roman"/>
          <w:spacing w:val="0"/>
          <w:lang w:val="sv-SE"/>
        </w:rPr>
        <w:t xml:space="preserve"> đơn vị, Ủy ban Kiểm tra các đơn vị xây dựng kế hoạch, chương trình kiểm tra, giám sát năm </w:t>
      </w:r>
      <w:r>
        <w:rPr>
          <w:rFonts w:ascii="Times New Roman" w:hAnsi="Times New Roman"/>
          <w:spacing w:val="0"/>
          <w:lang w:val="sv-SE"/>
        </w:rPr>
        <w:t>2018</w:t>
      </w:r>
      <w:r w:rsidRPr="00C027B9">
        <w:rPr>
          <w:rFonts w:ascii="Times New Roman" w:hAnsi="Times New Roman"/>
          <w:spacing w:val="0"/>
          <w:lang w:val="sv-SE"/>
        </w:rPr>
        <w:t xml:space="preserve"> của đơn vị; trong đó, lưu ý việc kiểm tra</w:t>
      </w:r>
      <w:r>
        <w:rPr>
          <w:rFonts w:ascii="Times New Roman" w:hAnsi="Times New Roman"/>
          <w:spacing w:val="0"/>
          <w:lang w:val="sv-SE"/>
        </w:rPr>
        <w:t>,</w:t>
      </w:r>
      <w:r w:rsidRPr="00C027B9">
        <w:rPr>
          <w:rFonts w:ascii="Times New Roman" w:hAnsi="Times New Roman"/>
          <w:spacing w:val="0"/>
          <w:lang w:val="sv-SE"/>
        </w:rPr>
        <w:t xml:space="preserve"> giám sát giải quyết những hạn chế tồn tại trong năm 201</w:t>
      </w:r>
      <w:r>
        <w:rPr>
          <w:rFonts w:ascii="Times New Roman" w:hAnsi="Times New Roman"/>
          <w:spacing w:val="0"/>
          <w:lang w:val="sv-SE"/>
        </w:rPr>
        <w:t>7</w:t>
      </w:r>
      <w:r w:rsidRPr="00C027B9">
        <w:rPr>
          <w:rFonts w:ascii="Times New Roman" w:hAnsi="Times New Roman"/>
          <w:spacing w:val="0"/>
          <w:lang w:val="sv-SE"/>
        </w:rPr>
        <w:t>.</w:t>
      </w:r>
    </w:p>
    <w:p w:rsidR="00363777" w:rsidRPr="00C027B9" w:rsidRDefault="00363777" w:rsidP="00372E2C">
      <w:pPr>
        <w:spacing w:before="60" w:after="60" w:line="252" w:lineRule="auto"/>
        <w:ind w:firstLine="720"/>
        <w:jc w:val="both"/>
        <w:rPr>
          <w:rFonts w:ascii="Times New Roman" w:hAnsi="Times New Roman"/>
          <w:lang w:val="sv-SE"/>
        </w:rPr>
      </w:pPr>
      <w:r w:rsidRPr="00C027B9">
        <w:rPr>
          <w:rFonts w:ascii="Times New Roman" w:hAnsi="Times New Roman"/>
          <w:lang w:val="sv-SE"/>
        </w:rPr>
        <w:t xml:space="preserve">+ Thực hiện tốt chế độ thông tin, báo </w:t>
      </w:r>
      <w:r>
        <w:rPr>
          <w:rFonts w:ascii="Times New Roman" w:hAnsi="Times New Roman"/>
          <w:lang w:val="sv-SE"/>
        </w:rPr>
        <w:t>cáo về Ủy ban Kiểm tra Đoàn Thanh niên Tổng Công ty Đường sắt</w:t>
      </w:r>
      <w:r w:rsidRPr="00C027B9">
        <w:rPr>
          <w:rFonts w:ascii="Times New Roman" w:hAnsi="Times New Roman"/>
          <w:lang w:val="sv-SE"/>
        </w:rPr>
        <w:t xml:space="preserve"> Việt Nam, cụ thể:</w:t>
      </w:r>
    </w:p>
    <w:p w:rsidR="00363777" w:rsidRPr="00C027B9" w:rsidRDefault="00363777" w:rsidP="00372E2C">
      <w:pPr>
        <w:spacing w:before="60" w:after="60" w:line="252" w:lineRule="auto"/>
        <w:ind w:firstLine="720"/>
        <w:jc w:val="both"/>
        <w:rPr>
          <w:rFonts w:ascii="Times New Roman" w:hAnsi="Times New Roman"/>
          <w:lang w:val="sv-SE"/>
        </w:rPr>
      </w:pPr>
      <w:r w:rsidRPr="00C027B9">
        <w:rPr>
          <w:rFonts w:ascii="Times New Roman" w:hAnsi="Times New Roman"/>
          <w:lang w:val="sv-SE"/>
        </w:rPr>
        <w:t xml:space="preserve">+ Báo cáo công tác kiểm tra, giám sát 06 tháng: Gửi về Uỷ ban Kiểm tra trước </w:t>
      </w:r>
      <w:r w:rsidRPr="00C027B9">
        <w:rPr>
          <w:rFonts w:ascii="Times New Roman" w:hAnsi="Times New Roman"/>
          <w:b/>
          <w:lang w:val="sv-SE"/>
        </w:rPr>
        <w:t>ngày 30/6/</w:t>
      </w:r>
      <w:r>
        <w:rPr>
          <w:rFonts w:ascii="Times New Roman" w:hAnsi="Times New Roman"/>
          <w:b/>
          <w:lang w:val="sv-SE"/>
        </w:rPr>
        <w:t>2018</w:t>
      </w:r>
      <w:r w:rsidRPr="00C027B9">
        <w:rPr>
          <w:rFonts w:ascii="Times New Roman" w:hAnsi="Times New Roman"/>
          <w:lang w:val="sv-SE"/>
        </w:rPr>
        <w:t>.</w:t>
      </w:r>
    </w:p>
    <w:p w:rsidR="00363777" w:rsidRPr="00C027B9" w:rsidRDefault="00363777" w:rsidP="00372E2C">
      <w:pPr>
        <w:spacing w:before="60" w:after="60" w:line="252" w:lineRule="auto"/>
        <w:ind w:firstLine="720"/>
        <w:jc w:val="both"/>
        <w:rPr>
          <w:rFonts w:ascii="Times New Roman" w:hAnsi="Times New Roman"/>
          <w:lang w:val="sv-SE"/>
        </w:rPr>
      </w:pPr>
      <w:r w:rsidRPr="00C027B9">
        <w:rPr>
          <w:rFonts w:ascii="Times New Roman" w:hAnsi="Times New Roman"/>
          <w:lang w:val="sv-SE"/>
        </w:rPr>
        <w:t xml:space="preserve">+ Báo cáo công tác kiểm tra, giám sát năm </w:t>
      </w:r>
      <w:r>
        <w:rPr>
          <w:rFonts w:ascii="Times New Roman" w:hAnsi="Times New Roman"/>
          <w:lang w:val="sv-SE"/>
        </w:rPr>
        <w:t>2018</w:t>
      </w:r>
      <w:r w:rsidRPr="00C027B9">
        <w:rPr>
          <w:rFonts w:ascii="Times New Roman" w:hAnsi="Times New Roman"/>
          <w:lang w:val="sv-SE"/>
        </w:rPr>
        <w:t xml:space="preserve">: Gửi về Uỷ ban Kiểm tra trước </w:t>
      </w:r>
      <w:r w:rsidRPr="00C027B9">
        <w:rPr>
          <w:rFonts w:ascii="Times New Roman" w:hAnsi="Times New Roman"/>
          <w:b/>
          <w:lang w:val="sv-SE"/>
        </w:rPr>
        <w:t>ngày 30/11/</w:t>
      </w:r>
      <w:r>
        <w:rPr>
          <w:rFonts w:ascii="Times New Roman" w:hAnsi="Times New Roman"/>
          <w:b/>
          <w:lang w:val="sv-SE"/>
        </w:rPr>
        <w:t>2018</w:t>
      </w:r>
      <w:r w:rsidRPr="00C027B9">
        <w:rPr>
          <w:rFonts w:ascii="Times New Roman" w:hAnsi="Times New Roman"/>
          <w:lang w:val="sv-SE"/>
        </w:rPr>
        <w:t>.</w:t>
      </w:r>
    </w:p>
    <w:p w:rsidR="00363777" w:rsidRDefault="00363777" w:rsidP="00372E2C">
      <w:pPr>
        <w:pStyle w:val="BodyTextIndent"/>
        <w:spacing w:before="60" w:after="60" w:line="252" w:lineRule="auto"/>
        <w:rPr>
          <w:rFonts w:ascii="Times New Roman" w:hAnsi="Times New Roman"/>
          <w:spacing w:val="0"/>
          <w:lang w:val="sv-SE"/>
        </w:rPr>
      </w:pPr>
      <w:r w:rsidRPr="00B70C5E">
        <w:rPr>
          <w:rFonts w:ascii="Times New Roman" w:hAnsi="Times New Roman"/>
          <w:lang w:val="sv-SE"/>
        </w:rPr>
        <w:t xml:space="preserve">Căn cứ kế hoạch này, yêu cầu Đoàn Thanh niên các đơn vị nghiêm túc triển khai thực hiện phù hợp với đặc thù của đơn vị và thực hiện tốt nội dung chương trình công tác kiểm tra, giám sát năm </w:t>
      </w:r>
      <w:r>
        <w:rPr>
          <w:rFonts w:ascii="Times New Roman" w:hAnsi="Times New Roman"/>
          <w:lang w:val="sv-SE"/>
        </w:rPr>
        <w:t>2018</w:t>
      </w:r>
      <w:r w:rsidRPr="00B70C5E">
        <w:rPr>
          <w:rFonts w:ascii="Times New Roman" w:hAnsi="Times New Roman"/>
          <w:lang w:val="sv-SE"/>
        </w:rPr>
        <w:t xml:space="preserve"> của </w:t>
      </w:r>
      <w:r w:rsidRPr="00B70C5E">
        <w:rPr>
          <w:rFonts w:ascii="Times New Roman" w:hAnsi="Times New Roman"/>
          <w:spacing w:val="0"/>
          <w:lang w:val="sv-SE"/>
        </w:rPr>
        <w:t>Ban Thường vụ Đoàn Thanh niên Tổng Công ty Đường sắt Việt Nam.</w:t>
      </w:r>
    </w:p>
    <w:p w:rsidR="00363777" w:rsidRPr="00B70C5E" w:rsidRDefault="00363777" w:rsidP="00363777">
      <w:pPr>
        <w:pStyle w:val="BodyTextIndent"/>
        <w:spacing w:before="40" w:after="40"/>
        <w:rPr>
          <w:rFonts w:ascii="Times New Roman" w:hAnsi="Times New Roman"/>
          <w:b/>
          <w:bCs/>
          <w:iCs/>
          <w:spacing w:val="4"/>
          <w:sz w:val="24"/>
          <w:szCs w:val="24"/>
          <w:lang w:val="nl-NL"/>
        </w:rPr>
      </w:pPr>
      <w:r>
        <w:rPr>
          <w:rFonts w:ascii="Times New Roman" w:hAnsi="Times New Roman"/>
          <w:spacing w:val="0"/>
          <w:sz w:val="2"/>
          <w:lang w:val="sv-SE"/>
        </w:rPr>
        <w:t>[</w:t>
      </w:r>
      <w:r w:rsidRPr="00B70C5E">
        <w:rPr>
          <w:rFonts w:ascii="Times New Roman" w:hAnsi="Times New Roman"/>
          <w:b/>
          <w:bCs/>
          <w:iCs/>
          <w:spacing w:val="4"/>
          <w:sz w:val="24"/>
          <w:szCs w:val="24"/>
          <w:lang w:val="nl-NL"/>
        </w:rPr>
        <w:t xml:space="preserve">                            </w:t>
      </w:r>
    </w:p>
    <w:tbl>
      <w:tblPr>
        <w:tblW w:w="5000" w:type="pct"/>
        <w:tblLook w:val="01E0"/>
      </w:tblPr>
      <w:tblGrid>
        <w:gridCol w:w="5567"/>
        <w:gridCol w:w="3721"/>
      </w:tblGrid>
      <w:tr w:rsidR="00363777" w:rsidRPr="00A817F1" w:rsidTr="007A1FFF">
        <w:tc>
          <w:tcPr>
            <w:tcW w:w="2997" w:type="pct"/>
          </w:tcPr>
          <w:p w:rsidR="00363777" w:rsidRPr="00A817F1" w:rsidRDefault="00363777" w:rsidP="007A1FFF">
            <w:pPr>
              <w:pStyle w:val="BodyText"/>
              <w:rPr>
                <w:rFonts w:ascii="Times New Roman" w:hAnsi="Times New Roman"/>
                <w:lang w:val="nl-NL"/>
              </w:rPr>
            </w:pPr>
            <w:r w:rsidRPr="00A817F1">
              <w:rPr>
                <w:rFonts w:ascii="Times New Roman" w:hAnsi="Times New Roman"/>
                <w:b/>
                <w:bCs/>
                <w:iCs/>
                <w:sz w:val="24"/>
                <w:szCs w:val="24"/>
                <w:lang w:val="nl-NL"/>
              </w:rPr>
              <w:t>Nơi nhận:</w:t>
            </w:r>
            <w:r w:rsidRPr="00A817F1">
              <w:rPr>
                <w:rFonts w:ascii="Times New Roman" w:hAnsi="Times New Roman"/>
                <w:sz w:val="24"/>
                <w:szCs w:val="24"/>
                <w:lang w:val="nl-NL"/>
              </w:rPr>
              <w:t xml:space="preserve">  </w:t>
            </w:r>
            <w:r w:rsidRPr="00A817F1">
              <w:rPr>
                <w:rFonts w:ascii="Times New Roman" w:hAnsi="Times New Roman"/>
                <w:b/>
                <w:bCs/>
                <w:lang w:val="nl-NL"/>
              </w:rPr>
              <w:t xml:space="preserve">                            </w:t>
            </w:r>
          </w:p>
          <w:p w:rsidR="00363777" w:rsidRPr="00A817F1" w:rsidRDefault="006B6D48" w:rsidP="007A1FFF">
            <w:pPr>
              <w:jc w:val="both"/>
              <w:rPr>
                <w:rFonts w:ascii="Times New Roman" w:hAnsi="Times New Roman"/>
                <w:b/>
                <w:bCs/>
                <w:sz w:val="22"/>
                <w:lang w:val="nl-NL"/>
              </w:rPr>
            </w:pPr>
            <w:r w:rsidRPr="006B6D48">
              <w:rPr>
                <w:rFonts w:ascii="Times New Roman" w:hAnsi="Times New Roman"/>
                <w:b/>
                <w:bCs/>
                <w:iCs/>
                <w:noProof/>
                <w:sz w:val="24"/>
              </w:rPr>
              <w:pict>
                <v:line id="_x0000_s1026" style="position:absolute;left:0;text-align:left;z-index:251660288" from="185.35pt,2.75pt" to="185.35pt,34.85pt"/>
              </w:pict>
            </w:r>
            <w:r w:rsidR="00363777" w:rsidRPr="00A817F1">
              <w:rPr>
                <w:rFonts w:ascii="Times New Roman" w:hAnsi="Times New Roman"/>
                <w:sz w:val="22"/>
                <w:lang w:val="nl-NL"/>
              </w:rPr>
              <w:t>- Đoàn Khố</w:t>
            </w:r>
            <w:r w:rsidR="00363777">
              <w:rPr>
                <w:rFonts w:ascii="Times New Roman" w:hAnsi="Times New Roman"/>
                <w:sz w:val="22"/>
                <w:lang w:val="nl-NL"/>
              </w:rPr>
              <w:t>i DNTW: TT, UBKT, TCKT</w:t>
            </w:r>
            <w:r w:rsidR="00363777" w:rsidRPr="00A817F1">
              <w:rPr>
                <w:rFonts w:ascii="Times New Roman" w:hAnsi="Times New Roman"/>
                <w:sz w:val="22"/>
                <w:lang w:val="nl-NL"/>
              </w:rPr>
              <w:t xml:space="preserve">; </w:t>
            </w:r>
          </w:p>
          <w:p w:rsidR="00363777" w:rsidRPr="00A817F1" w:rsidRDefault="00363777" w:rsidP="007A1FFF">
            <w:pPr>
              <w:tabs>
                <w:tab w:val="left" w:pos="4329"/>
              </w:tabs>
              <w:jc w:val="both"/>
              <w:rPr>
                <w:rFonts w:ascii="Times New Roman" w:hAnsi="Times New Roman"/>
                <w:sz w:val="22"/>
                <w:lang w:val="nl-NL"/>
              </w:rPr>
            </w:pPr>
            <w:r w:rsidRPr="00A817F1">
              <w:rPr>
                <w:rFonts w:ascii="Times New Roman" w:hAnsi="Times New Roman"/>
                <w:sz w:val="22"/>
                <w:lang w:val="nl-NL"/>
              </w:rPr>
              <w:t>- Đảng ủy ĐSVN: TT, UBKT</w:t>
            </w:r>
            <w:r>
              <w:rPr>
                <w:rFonts w:ascii="Times New Roman" w:hAnsi="Times New Roman"/>
                <w:sz w:val="22"/>
                <w:lang w:val="nl-NL"/>
              </w:rPr>
              <w:t>, Ban TC</w:t>
            </w:r>
            <w:r w:rsidRPr="00A817F1">
              <w:rPr>
                <w:rFonts w:ascii="Times New Roman" w:hAnsi="Times New Roman"/>
                <w:sz w:val="22"/>
                <w:lang w:val="nl-NL"/>
              </w:rPr>
              <w:t>;</w:t>
            </w:r>
            <w:r>
              <w:rPr>
                <w:rFonts w:ascii="Times New Roman" w:hAnsi="Times New Roman"/>
                <w:sz w:val="22"/>
                <w:lang w:val="nl-NL"/>
              </w:rPr>
              <w:t xml:space="preserve">       </w:t>
            </w:r>
            <w:r w:rsidRPr="00A817F1">
              <w:rPr>
                <w:rFonts w:ascii="Times New Roman" w:hAnsi="Times New Roman"/>
                <w:sz w:val="22"/>
                <w:lang w:val="nl-NL"/>
              </w:rPr>
              <w:t>Để báo cáo</w:t>
            </w:r>
          </w:p>
          <w:p w:rsidR="00363777" w:rsidRPr="00A817F1" w:rsidRDefault="00363777" w:rsidP="007A1FFF">
            <w:pPr>
              <w:jc w:val="both"/>
              <w:rPr>
                <w:rFonts w:ascii="Times New Roman" w:hAnsi="Times New Roman"/>
                <w:sz w:val="22"/>
                <w:lang w:val="vi-VN"/>
              </w:rPr>
            </w:pPr>
            <w:r w:rsidRPr="00A817F1">
              <w:rPr>
                <w:rFonts w:ascii="Times New Roman" w:hAnsi="Times New Roman"/>
                <w:sz w:val="22"/>
                <w:lang w:val="nl-NL"/>
              </w:rPr>
              <w:t>- Thường trực Đoàn TN TCT ĐSVN;</w:t>
            </w:r>
          </w:p>
          <w:p w:rsidR="00363777" w:rsidRPr="00A817F1" w:rsidRDefault="00363777" w:rsidP="007A1FFF">
            <w:pPr>
              <w:jc w:val="both"/>
              <w:rPr>
                <w:rFonts w:ascii="Times New Roman" w:hAnsi="Times New Roman"/>
                <w:sz w:val="22"/>
                <w:lang w:val="nl-NL"/>
              </w:rPr>
            </w:pPr>
            <w:r w:rsidRPr="00A817F1">
              <w:rPr>
                <w:rFonts w:ascii="Times New Roman" w:hAnsi="Times New Roman"/>
                <w:sz w:val="22"/>
                <w:lang w:val="pt-BR"/>
              </w:rPr>
              <w:t>- Các Ban Đoàn TN TCT ĐSVN;</w:t>
            </w:r>
          </w:p>
          <w:p w:rsidR="00363777" w:rsidRDefault="00363777" w:rsidP="007A1FFF">
            <w:pPr>
              <w:jc w:val="both"/>
              <w:rPr>
                <w:rFonts w:ascii="Times New Roman" w:hAnsi="Times New Roman"/>
                <w:sz w:val="22"/>
                <w:lang w:val="pt-BR"/>
              </w:rPr>
            </w:pPr>
            <w:r w:rsidRPr="00A817F1">
              <w:rPr>
                <w:rFonts w:ascii="Times New Roman" w:hAnsi="Times New Roman"/>
                <w:sz w:val="22"/>
                <w:lang w:val="vi-VN"/>
              </w:rPr>
              <w:t>-</w:t>
            </w:r>
            <w:r w:rsidRPr="00A817F1">
              <w:rPr>
                <w:rFonts w:ascii="Times New Roman" w:hAnsi="Times New Roman"/>
                <w:sz w:val="22"/>
                <w:lang w:val="pt-BR"/>
              </w:rPr>
              <w:t xml:space="preserve"> Các đ/c UV BCH, UV UBKT Đoàn TN TCT ĐSVN;</w:t>
            </w:r>
          </w:p>
          <w:p w:rsidR="00363777" w:rsidRPr="00A817F1" w:rsidRDefault="00363777" w:rsidP="007A1FFF">
            <w:pPr>
              <w:jc w:val="both"/>
              <w:rPr>
                <w:rFonts w:ascii="Times New Roman" w:hAnsi="Times New Roman"/>
                <w:spacing w:val="-10"/>
                <w:sz w:val="22"/>
                <w:lang w:val="pt-BR"/>
              </w:rPr>
            </w:pPr>
            <w:r w:rsidRPr="00A817F1">
              <w:rPr>
                <w:rFonts w:ascii="Times New Roman" w:hAnsi="Times New Roman"/>
                <w:spacing w:val="-10"/>
                <w:sz w:val="22"/>
                <w:lang w:val="pt-BR"/>
              </w:rPr>
              <w:t>-</w:t>
            </w:r>
            <w:r w:rsidRPr="00A817F1">
              <w:rPr>
                <w:rFonts w:ascii="Times New Roman" w:hAnsi="Times New Roman"/>
                <w:spacing w:val="-10"/>
                <w:sz w:val="22"/>
                <w:lang w:val="vi-VN"/>
              </w:rPr>
              <w:t xml:space="preserve"> </w:t>
            </w:r>
            <w:r w:rsidRPr="00A817F1">
              <w:rPr>
                <w:rFonts w:ascii="Times New Roman" w:hAnsi="Times New Roman"/>
                <w:spacing w:val="-10"/>
                <w:sz w:val="22"/>
                <w:lang w:val="pt-BR"/>
              </w:rPr>
              <w:t>Đoàn TN c</w:t>
            </w:r>
            <w:r>
              <w:rPr>
                <w:rFonts w:ascii="Times New Roman" w:hAnsi="Times New Roman"/>
                <w:spacing w:val="-10"/>
                <w:sz w:val="22"/>
                <w:lang w:val="pt-BR"/>
              </w:rPr>
              <w:t>ác đơn vị trực thuộc (</w:t>
            </w:r>
            <w:r w:rsidRPr="00A817F1">
              <w:rPr>
                <w:rFonts w:ascii="Times New Roman" w:hAnsi="Times New Roman"/>
                <w:spacing w:val="-10"/>
                <w:sz w:val="22"/>
                <w:lang w:val="pt-BR"/>
              </w:rPr>
              <w:t>thực hiện);</w:t>
            </w:r>
          </w:p>
          <w:p w:rsidR="00363777" w:rsidRPr="00A817F1" w:rsidRDefault="00363777" w:rsidP="007A1FFF">
            <w:pPr>
              <w:jc w:val="both"/>
              <w:rPr>
                <w:rFonts w:ascii="Times New Roman" w:hAnsi="Times New Roman"/>
                <w:iCs/>
                <w:sz w:val="22"/>
                <w:lang w:val="nl-NL"/>
              </w:rPr>
            </w:pPr>
            <w:r w:rsidRPr="00A817F1">
              <w:rPr>
                <w:rFonts w:ascii="Times New Roman" w:hAnsi="Times New Roman"/>
                <w:sz w:val="22"/>
                <w:lang w:val="vi-VN"/>
              </w:rPr>
              <w:t>-</w:t>
            </w:r>
            <w:r w:rsidRPr="00A817F1">
              <w:rPr>
                <w:rFonts w:ascii="Times New Roman" w:hAnsi="Times New Roman"/>
                <w:sz w:val="22"/>
                <w:lang w:val="nl-NL"/>
              </w:rPr>
              <w:t xml:space="preserve"> L</w:t>
            </w:r>
            <w:r w:rsidRPr="00A817F1">
              <w:rPr>
                <w:rFonts w:ascii="Times New Roman" w:hAnsi="Times New Roman"/>
                <w:sz w:val="22"/>
                <w:lang w:val="nl-NL"/>
              </w:rPr>
              <w:softHyphen/>
            </w:r>
            <w:r w:rsidRPr="00A817F1">
              <w:rPr>
                <w:rFonts w:ascii="Times New Roman" w:hAnsi="Times New Roman"/>
                <w:sz w:val="22"/>
                <w:lang w:val="vi-VN"/>
              </w:rPr>
              <w:t>ư</w:t>
            </w:r>
            <w:r w:rsidRPr="00A817F1">
              <w:rPr>
                <w:rFonts w:ascii="Times New Roman" w:hAnsi="Times New Roman"/>
                <w:sz w:val="22"/>
                <w:lang w:val="nl-NL"/>
              </w:rPr>
              <w:t>u: UBKT, VP</w:t>
            </w:r>
            <w:r>
              <w:rPr>
                <w:rFonts w:ascii="Times New Roman" w:hAnsi="Times New Roman"/>
                <w:sz w:val="22"/>
                <w:lang w:val="nl-NL"/>
              </w:rPr>
              <w:t xml:space="preserve"> Đoàn</w:t>
            </w:r>
            <w:r w:rsidRPr="00A817F1">
              <w:rPr>
                <w:rFonts w:ascii="Times New Roman" w:hAnsi="Times New Roman"/>
                <w:sz w:val="22"/>
                <w:lang w:val="nl-NL"/>
              </w:rPr>
              <w:t xml:space="preserve">.          </w:t>
            </w:r>
          </w:p>
          <w:p w:rsidR="00363777" w:rsidRPr="00A817F1" w:rsidRDefault="00363777" w:rsidP="007A1FFF">
            <w:pPr>
              <w:spacing w:before="40" w:after="40"/>
              <w:rPr>
                <w:lang w:val="nl-NL"/>
              </w:rPr>
            </w:pPr>
          </w:p>
        </w:tc>
        <w:tc>
          <w:tcPr>
            <w:tcW w:w="2003" w:type="pct"/>
          </w:tcPr>
          <w:p w:rsidR="00363777" w:rsidRPr="00B27794" w:rsidRDefault="00363777" w:rsidP="007A1FFF">
            <w:pPr>
              <w:pStyle w:val="BodyText"/>
              <w:jc w:val="center"/>
              <w:rPr>
                <w:rFonts w:ascii="Times New Roman" w:hAnsi="Times New Roman"/>
                <w:b/>
                <w:bCs/>
                <w:sz w:val="26"/>
                <w:szCs w:val="26"/>
                <w:lang w:val="nl-NL"/>
              </w:rPr>
            </w:pPr>
            <w:r w:rsidRPr="00B27794">
              <w:rPr>
                <w:rFonts w:ascii="Times New Roman" w:hAnsi="Times New Roman"/>
                <w:b/>
                <w:bCs/>
                <w:sz w:val="26"/>
                <w:szCs w:val="26"/>
                <w:lang w:val="nl-NL"/>
              </w:rPr>
              <w:t>TM. BAN THƯỜNG VỤ</w:t>
            </w:r>
          </w:p>
          <w:p w:rsidR="00363777" w:rsidRDefault="00363777" w:rsidP="007A1FFF">
            <w:pPr>
              <w:pStyle w:val="BodyText"/>
              <w:jc w:val="center"/>
              <w:rPr>
                <w:rFonts w:ascii="Times New Roman" w:hAnsi="Times New Roman"/>
                <w:sz w:val="26"/>
                <w:szCs w:val="26"/>
                <w:lang w:val="nl-NL"/>
              </w:rPr>
            </w:pPr>
            <w:r w:rsidRPr="00B27794">
              <w:rPr>
                <w:rFonts w:ascii="Times New Roman" w:hAnsi="Times New Roman"/>
                <w:sz w:val="26"/>
                <w:szCs w:val="26"/>
                <w:lang w:val="nl-NL"/>
              </w:rPr>
              <w:t>PHÓ BÍ THƯ</w:t>
            </w:r>
          </w:p>
          <w:p w:rsidR="001077DC" w:rsidRPr="001077DC" w:rsidRDefault="001077DC" w:rsidP="007A1FFF">
            <w:pPr>
              <w:pStyle w:val="BodyText"/>
              <w:jc w:val="center"/>
              <w:rPr>
                <w:rFonts w:ascii="Times New Roman" w:hAnsi="Times New Roman"/>
                <w:b/>
                <w:sz w:val="26"/>
                <w:szCs w:val="26"/>
                <w:lang w:val="nl-NL"/>
              </w:rPr>
            </w:pPr>
            <w:r w:rsidRPr="001077DC">
              <w:rPr>
                <w:rFonts w:ascii="Times New Roman" w:hAnsi="Times New Roman"/>
                <w:b/>
                <w:sz w:val="26"/>
                <w:szCs w:val="26"/>
                <w:lang w:val="nl-NL"/>
              </w:rPr>
              <w:t>(Chủ nhiệm UBKT)</w:t>
            </w:r>
          </w:p>
          <w:p w:rsidR="00363777" w:rsidRPr="00A817F1" w:rsidRDefault="00363777" w:rsidP="007A1FFF">
            <w:pPr>
              <w:jc w:val="center"/>
              <w:rPr>
                <w:rFonts w:ascii="Times New Roman" w:hAnsi="Times New Roman"/>
                <w:szCs w:val="28"/>
                <w:lang w:val="nl-NL"/>
              </w:rPr>
            </w:pPr>
          </w:p>
          <w:p w:rsidR="00363777" w:rsidRPr="00A817F1" w:rsidRDefault="00363777" w:rsidP="007A1FFF">
            <w:pPr>
              <w:jc w:val="center"/>
              <w:rPr>
                <w:rFonts w:ascii="Times New Roman" w:hAnsi="Times New Roman"/>
                <w:szCs w:val="28"/>
                <w:lang w:val="nl-NL"/>
              </w:rPr>
            </w:pPr>
          </w:p>
          <w:p w:rsidR="00363777" w:rsidRPr="008B7B6C" w:rsidRDefault="00363777" w:rsidP="007A1FFF">
            <w:pPr>
              <w:jc w:val="center"/>
              <w:rPr>
                <w:rFonts w:ascii="Times New Roman" w:hAnsi="Times New Roman"/>
                <w:sz w:val="18"/>
                <w:szCs w:val="28"/>
                <w:lang w:val="nl-NL"/>
              </w:rPr>
            </w:pPr>
          </w:p>
          <w:p w:rsidR="00363777" w:rsidRPr="008B7B6C" w:rsidRDefault="00363777" w:rsidP="007A1FFF">
            <w:pPr>
              <w:jc w:val="center"/>
              <w:rPr>
                <w:rFonts w:ascii="Times New Roman" w:hAnsi="Times New Roman"/>
                <w:szCs w:val="28"/>
                <w:lang w:val="nl-NL"/>
              </w:rPr>
            </w:pPr>
          </w:p>
          <w:p w:rsidR="00363777" w:rsidRPr="00A817F1" w:rsidRDefault="00363777" w:rsidP="007A1FFF">
            <w:pPr>
              <w:jc w:val="center"/>
              <w:rPr>
                <w:szCs w:val="28"/>
                <w:lang w:val="nl-NL"/>
              </w:rPr>
            </w:pPr>
          </w:p>
          <w:p w:rsidR="00363777" w:rsidRPr="00363777" w:rsidRDefault="00363777" w:rsidP="007A1FFF">
            <w:pPr>
              <w:jc w:val="center"/>
              <w:rPr>
                <w:rFonts w:ascii="Times New Roman" w:hAnsi="Times New Roman"/>
                <w:b/>
                <w:lang w:val="nl-NL"/>
              </w:rPr>
            </w:pPr>
            <w:r>
              <w:rPr>
                <w:rFonts w:ascii="Times New Roman" w:hAnsi="Times New Roman"/>
                <w:b/>
                <w:lang w:val="nl-NL"/>
              </w:rPr>
              <w:t>Nguyễn Đức Tiền</w:t>
            </w:r>
          </w:p>
        </w:tc>
      </w:tr>
    </w:tbl>
    <w:p w:rsidR="00316860" w:rsidRDefault="00D72054" w:rsidP="008B7B6C"/>
    <w:sectPr w:rsidR="00316860" w:rsidSect="00372E2C">
      <w:headerReference w:type="default" r:id="rId6"/>
      <w:footerReference w:type="even" r:id="rId7"/>
      <w:footerReference w:type="default" r:id="rId8"/>
      <w:pgSz w:w="11907" w:h="16840" w:code="9"/>
      <w:pgMar w:top="1134" w:right="1134" w:bottom="1134" w:left="1701" w:header="720" w:footer="318" w:gutter="0"/>
      <w:pgNumType w:start="1" w:chapStyle="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054" w:rsidRDefault="00D72054" w:rsidP="006B6D48">
      <w:r>
        <w:separator/>
      </w:r>
    </w:p>
  </w:endnote>
  <w:endnote w:type="continuationSeparator" w:id="1">
    <w:p w:rsidR="00D72054" w:rsidRDefault="00D72054" w:rsidP="006B6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26" w:rsidRDefault="006B6D48" w:rsidP="00BE74A3">
    <w:pPr>
      <w:pStyle w:val="Footer"/>
      <w:framePr w:wrap="around" w:vAnchor="text" w:hAnchor="margin" w:xAlign="right" w:y="1"/>
      <w:rPr>
        <w:rStyle w:val="PageNumber"/>
      </w:rPr>
    </w:pPr>
    <w:r>
      <w:rPr>
        <w:rStyle w:val="PageNumber"/>
      </w:rPr>
      <w:fldChar w:fldCharType="begin"/>
    </w:r>
    <w:r w:rsidR="00363777">
      <w:rPr>
        <w:rStyle w:val="PageNumber"/>
      </w:rPr>
      <w:instrText xml:space="preserve">PAGE  </w:instrText>
    </w:r>
    <w:r>
      <w:rPr>
        <w:rStyle w:val="PageNumber"/>
      </w:rPr>
      <w:fldChar w:fldCharType="end"/>
    </w:r>
  </w:p>
  <w:p w:rsidR="00EE2C26" w:rsidRDefault="00D72054" w:rsidP="009E295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26" w:rsidRPr="008F6A08" w:rsidRDefault="006B6D48" w:rsidP="00904297">
    <w:pPr>
      <w:pStyle w:val="Footer"/>
      <w:framePr w:wrap="around" w:vAnchor="text" w:hAnchor="margin" w:xAlign="right" w:y="1"/>
      <w:rPr>
        <w:rStyle w:val="PageNumber"/>
        <w:rFonts w:ascii="Times New Roman" w:hAnsi="Times New Roman"/>
        <w:b w:val="0"/>
      </w:rPr>
    </w:pPr>
    <w:r w:rsidRPr="008F6A08">
      <w:rPr>
        <w:rStyle w:val="PageNumber"/>
        <w:rFonts w:ascii="Times New Roman" w:hAnsi="Times New Roman"/>
        <w:b w:val="0"/>
      </w:rPr>
      <w:fldChar w:fldCharType="begin"/>
    </w:r>
    <w:r w:rsidR="00363777" w:rsidRPr="008F6A08">
      <w:rPr>
        <w:rStyle w:val="PageNumber"/>
        <w:rFonts w:ascii="Times New Roman" w:hAnsi="Times New Roman"/>
        <w:b w:val="0"/>
      </w:rPr>
      <w:instrText xml:space="preserve">PAGE  </w:instrText>
    </w:r>
    <w:r w:rsidRPr="008F6A08">
      <w:rPr>
        <w:rStyle w:val="PageNumber"/>
        <w:rFonts w:ascii="Times New Roman" w:hAnsi="Times New Roman"/>
        <w:b w:val="0"/>
      </w:rPr>
      <w:fldChar w:fldCharType="separate"/>
    </w:r>
    <w:r w:rsidR="008B7B6C">
      <w:rPr>
        <w:rStyle w:val="PageNumber"/>
        <w:rFonts w:ascii="Times New Roman" w:hAnsi="Times New Roman"/>
        <w:b w:val="0"/>
        <w:noProof/>
      </w:rPr>
      <w:t>3</w:t>
    </w:r>
    <w:r w:rsidRPr="008F6A08">
      <w:rPr>
        <w:rStyle w:val="PageNumber"/>
        <w:rFonts w:ascii="Times New Roman" w:hAnsi="Times New Roman"/>
        <w:b w:val="0"/>
      </w:rPr>
      <w:fldChar w:fldCharType="end"/>
    </w:r>
  </w:p>
  <w:p w:rsidR="00EE2C26" w:rsidRPr="003C558E" w:rsidRDefault="00D72054" w:rsidP="00BE74A3">
    <w:pPr>
      <w:pStyle w:val="Footer"/>
      <w:ind w:right="360"/>
      <w:jc w:val="right"/>
      <w:rPr>
        <w:b w:val="0"/>
      </w:rPr>
    </w:pPr>
  </w:p>
  <w:p w:rsidR="00EE2C26" w:rsidRPr="009A5802" w:rsidRDefault="00D72054" w:rsidP="009E2950">
    <w:pPr>
      <w:pStyle w:val="Footer"/>
      <w:ind w:right="360" w:firstLine="360"/>
      <w:jc w:val="center"/>
      <w:rPr>
        <w:b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054" w:rsidRDefault="00D72054" w:rsidP="006B6D48">
      <w:r>
        <w:separator/>
      </w:r>
    </w:p>
  </w:footnote>
  <w:footnote w:type="continuationSeparator" w:id="1">
    <w:p w:rsidR="00D72054" w:rsidRDefault="00D72054" w:rsidP="006B6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26" w:rsidRDefault="00363777">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63777"/>
    <w:rsid w:val="00046CB4"/>
    <w:rsid w:val="001077DC"/>
    <w:rsid w:val="00363777"/>
    <w:rsid w:val="00365871"/>
    <w:rsid w:val="00372E2C"/>
    <w:rsid w:val="006B6D48"/>
    <w:rsid w:val="00736DC7"/>
    <w:rsid w:val="00871630"/>
    <w:rsid w:val="008B7B6C"/>
    <w:rsid w:val="00D72054"/>
    <w:rsid w:val="00DB43EF"/>
    <w:rsid w:val="00E169D3"/>
    <w:rsid w:val="00E942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77"/>
    <w:pPr>
      <w:spacing w:after="0" w:line="240" w:lineRule="auto"/>
    </w:pPr>
    <w:rPr>
      <w:rFonts w:ascii=".VnTime" w:eastAsia="Times New Roman" w:hAnsi=".VnTime" w:cs="Times New Roman"/>
      <w:sz w:val="28"/>
      <w:szCs w:val="24"/>
    </w:rPr>
  </w:style>
  <w:style w:type="paragraph" w:styleId="Heading2">
    <w:name w:val="heading 2"/>
    <w:basedOn w:val="Normal"/>
    <w:next w:val="Normal"/>
    <w:link w:val="Heading2Char"/>
    <w:qFormat/>
    <w:rsid w:val="00363777"/>
    <w:pPr>
      <w:keepNext/>
      <w:tabs>
        <w:tab w:val="left" w:pos="1985"/>
      </w:tabs>
      <w:spacing w:before="60" w:after="60"/>
      <w:jc w:val="center"/>
      <w:outlineLvl w:val="1"/>
    </w:pPr>
    <w:rPr>
      <w:rFonts w:ascii=".VnTimeH" w:hAnsi=".VnTimeH"/>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3777"/>
    <w:rPr>
      <w:rFonts w:ascii=".VnTimeH" w:eastAsia="Times New Roman" w:hAnsi=".VnTimeH" w:cs="Times New Roman"/>
      <w:b/>
      <w:sz w:val="44"/>
      <w:szCs w:val="20"/>
    </w:rPr>
  </w:style>
  <w:style w:type="paragraph" w:styleId="Footer">
    <w:name w:val="footer"/>
    <w:basedOn w:val="Normal"/>
    <w:link w:val="FooterChar"/>
    <w:rsid w:val="00363777"/>
    <w:pPr>
      <w:tabs>
        <w:tab w:val="center" w:pos="4320"/>
        <w:tab w:val="right" w:pos="8640"/>
      </w:tabs>
    </w:pPr>
    <w:rPr>
      <w:b/>
      <w:szCs w:val="20"/>
    </w:rPr>
  </w:style>
  <w:style w:type="character" w:customStyle="1" w:styleId="FooterChar">
    <w:name w:val="Footer Char"/>
    <w:basedOn w:val="DefaultParagraphFont"/>
    <w:link w:val="Footer"/>
    <w:rsid w:val="00363777"/>
    <w:rPr>
      <w:rFonts w:ascii=".VnTime" w:eastAsia="Times New Roman" w:hAnsi=".VnTime" w:cs="Times New Roman"/>
      <w:b/>
      <w:sz w:val="28"/>
      <w:szCs w:val="20"/>
    </w:rPr>
  </w:style>
  <w:style w:type="paragraph" w:styleId="BodyText">
    <w:name w:val="Body Text"/>
    <w:basedOn w:val="Normal"/>
    <w:link w:val="BodyTextChar"/>
    <w:rsid w:val="00363777"/>
    <w:pPr>
      <w:jc w:val="both"/>
    </w:pPr>
    <w:rPr>
      <w:spacing w:val="4"/>
      <w:szCs w:val="20"/>
    </w:rPr>
  </w:style>
  <w:style w:type="character" w:customStyle="1" w:styleId="BodyTextChar">
    <w:name w:val="Body Text Char"/>
    <w:basedOn w:val="DefaultParagraphFont"/>
    <w:link w:val="BodyText"/>
    <w:rsid w:val="00363777"/>
    <w:rPr>
      <w:rFonts w:ascii=".VnTime" w:eastAsia="Times New Roman" w:hAnsi=".VnTime" w:cs="Times New Roman"/>
      <w:spacing w:val="4"/>
      <w:sz w:val="28"/>
      <w:szCs w:val="20"/>
    </w:rPr>
  </w:style>
  <w:style w:type="paragraph" w:styleId="BodyTextIndent">
    <w:name w:val="Body Text Indent"/>
    <w:basedOn w:val="Normal"/>
    <w:link w:val="BodyTextIndentChar"/>
    <w:rsid w:val="00363777"/>
    <w:pPr>
      <w:ind w:firstLine="720"/>
      <w:jc w:val="both"/>
    </w:pPr>
    <w:rPr>
      <w:spacing w:val="-2"/>
      <w:szCs w:val="20"/>
    </w:rPr>
  </w:style>
  <w:style w:type="character" w:customStyle="1" w:styleId="BodyTextIndentChar">
    <w:name w:val="Body Text Indent Char"/>
    <w:basedOn w:val="DefaultParagraphFont"/>
    <w:link w:val="BodyTextIndent"/>
    <w:rsid w:val="00363777"/>
    <w:rPr>
      <w:rFonts w:ascii=".VnTime" w:eastAsia="Times New Roman" w:hAnsi=".VnTime" w:cs="Times New Roman"/>
      <w:spacing w:val="-2"/>
      <w:sz w:val="28"/>
      <w:szCs w:val="20"/>
    </w:rPr>
  </w:style>
  <w:style w:type="paragraph" w:styleId="Header">
    <w:name w:val="header"/>
    <w:basedOn w:val="Normal"/>
    <w:link w:val="HeaderChar"/>
    <w:rsid w:val="00363777"/>
    <w:pPr>
      <w:tabs>
        <w:tab w:val="center" w:pos="4320"/>
        <w:tab w:val="right" w:pos="8640"/>
      </w:tabs>
    </w:pPr>
    <w:rPr>
      <w:i/>
      <w:spacing w:val="-4"/>
      <w:szCs w:val="20"/>
    </w:rPr>
  </w:style>
  <w:style w:type="character" w:customStyle="1" w:styleId="HeaderChar">
    <w:name w:val="Header Char"/>
    <w:basedOn w:val="DefaultParagraphFont"/>
    <w:link w:val="Header"/>
    <w:rsid w:val="00363777"/>
    <w:rPr>
      <w:rFonts w:ascii=".VnTime" w:eastAsia="Times New Roman" w:hAnsi=".VnTime" w:cs="Times New Roman"/>
      <w:i/>
      <w:spacing w:val="-4"/>
      <w:sz w:val="28"/>
      <w:szCs w:val="20"/>
    </w:rPr>
  </w:style>
  <w:style w:type="character" w:styleId="PageNumber">
    <w:name w:val="page number"/>
    <w:basedOn w:val="DefaultParagraphFont"/>
    <w:rsid w:val="00363777"/>
    <w:rPr>
      <w:rFonts w:ascii="Arial" w:hAnsi="Arial" w:cs="Arial"/>
      <w:sz w:val="26"/>
      <w:szCs w:val="2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1005</Words>
  <Characters>5731</Characters>
  <Application>Microsoft Office Word</Application>
  <DocSecurity>0</DocSecurity>
  <Lines>47</Lines>
  <Paragraphs>13</Paragraphs>
  <ScaleCrop>false</ScaleCrop>
  <Company>Grizli777</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6</cp:revision>
  <cp:lastPrinted>2018-03-29T09:26:00Z</cp:lastPrinted>
  <dcterms:created xsi:type="dcterms:W3CDTF">2018-03-18T16:38:00Z</dcterms:created>
  <dcterms:modified xsi:type="dcterms:W3CDTF">2018-03-29T09:28:00Z</dcterms:modified>
</cp:coreProperties>
</file>